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472"/>
        <w:gridCol w:w="1823"/>
        <w:gridCol w:w="1755"/>
        <w:gridCol w:w="337"/>
        <w:gridCol w:w="2958"/>
      </w:tblGrid>
      <w:tr w:rsidR="00D70ECF" w:rsidRPr="00D70ECF" w:rsidTr="00647F4D">
        <w:trPr>
          <w:trHeight w:val="20"/>
        </w:trPr>
        <w:tc>
          <w:tcPr>
            <w:tcW w:w="9571" w:type="dxa"/>
            <w:gridSpan w:val="5"/>
          </w:tcPr>
          <w:p w:rsidR="00D70ECF" w:rsidRPr="00D70ECF" w:rsidRDefault="00D70ECF" w:rsidP="00D70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ECF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D70ECF" w:rsidRPr="00D70ECF" w:rsidRDefault="00D70ECF" w:rsidP="00D70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0ECF" w:rsidRPr="00D70ECF" w:rsidTr="00647F4D">
        <w:trPr>
          <w:trHeight w:val="20"/>
        </w:trPr>
        <w:tc>
          <w:tcPr>
            <w:tcW w:w="4413" w:type="dxa"/>
            <w:gridSpan w:val="2"/>
          </w:tcPr>
          <w:p w:rsidR="00D70ECF" w:rsidRPr="00D70ECF" w:rsidRDefault="00D70ECF" w:rsidP="00D70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ECF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07</w:t>
            </w:r>
            <w:r w:rsidRPr="00D70E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D70ECF" w:rsidRPr="00D70ECF" w:rsidRDefault="00D70ECF" w:rsidP="00D70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ECF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 w:rsidRPr="00D70E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7«В»</w:t>
            </w:r>
          </w:p>
        </w:tc>
        <w:tc>
          <w:tcPr>
            <w:tcW w:w="3022" w:type="dxa"/>
          </w:tcPr>
          <w:p w:rsidR="00D70ECF" w:rsidRPr="00D70ECF" w:rsidRDefault="00D70ECF" w:rsidP="00D70E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ECF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 w:rsidRPr="00D70ECF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D70ECF" w:rsidRPr="00D70ECF" w:rsidRDefault="00D70ECF" w:rsidP="00D70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ECF" w:rsidRPr="00D70ECF" w:rsidTr="00647F4D">
        <w:trPr>
          <w:trHeight w:val="20"/>
        </w:trPr>
        <w:tc>
          <w:tcPr>
            <w:tcW w:w="9571" w:type="dxa"/>
            <w:gridSpan w:val="5"/>
          </w:tcPr>
          <w:p w:rsidR="00D70ECF" w:rsidRPr="00D70ECF" w:rsidRDefault="00D70ECF" w:rsidP="00D70EC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70ECF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Pr="00D70E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Нечаева Елена Викторовна</w:t>
            </w:r>
          </w:p>
          <w:p w:rsidR="00D70ECF" w:rsidRPr="00D70ECF" w:rsidRDefault="00D70ECF" w:rsidP="00D70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ECF" w:rsidRPr="00D70ECF" w:rsidTr="00647F4D">
        <w:trPr>
          <w:trHeight w:val="20"/>
        </w:trPr>
        <w:tc>
          <w:tcPr>
            <w:tcW w:w="9571" w:type="dxa"/>
            <w:gridSpan w:val="5"/>
          </w:tcPr>
          <w:p w:rsidR="00D70ECF" w:rsidRPr="00D70ECF" w:rsidRDefault="00D70ECF" w:rsidP="00D70EC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70E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Подчинительные </w:t>
            </w:r>
            <w:r w:rsidRPr="00D70E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союзы</w:t>
            </w:r>
            <w:proofErr w:type="gramEnd"/>
            <w:r w:rsidRPr="00D70E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D70ECF" w:rsidRPr="00D70ECF" w:rsidRDefault="00D70ECF" w:rsidP="00D70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ECF" w:rsidRPr="00D70ECF" w:rsidTr="00647F4D">
        <w:trPr>
          <w:trHeight w:val="20"/>
        </w:trPr>
        <w:tc>
          <w:tcPr>
            <w:tcW w:w="2518" w:type="dxa"/>
            <w:vMerge w:val="restart"/>
          </w:tcPr>
          <w:p w:rsidR="00D70ECF" w:rsidRPr="00D70ECF" w:rsidRDefault="00D70ECF" w:rsidP="00D70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ECF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D70ECF" w:rsidRPr="00D70ECF" w:rsidRDefault="00D70ECF" w:rsidP="00D70EC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70ECF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D70E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М.Т. Баранов. Русский язык.  7 класс</w:t>
            </w:r>
          </w:p>
          <w:p w:rsidR="00D70ECF" w:rsidRPr="00D70ECF" w:rsidRDefault="00D70ECF" w:rsidP="00D70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ECF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155</w:t>
            </w:r>
            <w:r w:rsidRPr="00D70E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Pr="00D70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D70ECF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 w:rsidRPr="00D70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63</w:t>
            </w:r>
          </w:p>
        </w:tc>
      </w:tr>
      <w:tr w:rsidR="00D70ECF" w:rsidRPr="00D70ECF" w:rsidTr="00647F4D">
        <w:trPr>
          <w:trHeight w:val="20"/>
        </w:trPr>
        <w:tc>
          <w:tcPr>
            <w:tcW w:w="2518" w:type="dxa"/>
            <w:vMerge/>
          </w:tcPr>
          <w:p w:rsidR="00D70ECF" w:rsidRPr="00D70ECF" w:rsidRDefault="00D70ECF" w:rsidP="00D70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D70ECF" w:rsidRPr="00D70ECF" w:rsidRDefault="00D70ECF" w:rsidP="00D70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E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Электронные ресурсы</w:t>
            </w:r>
            <w:r w:rsidRPr="00D70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0ECF" w:rsidRPr="00D70ECF" w:rsidTr="00647F4D">
        <w:trPr>
          <w:trHeight w:val="20"/>
        </w:trPr>
        <w:tc>
          <w:tcPr>
            <w:tcW w:w="2518" w:type="dxa"/>
            <w:vMerge w:val="restart"/>
          </w:tcPr>
          <w:p w:rsidR="00D70ECF" w:rsidRPr="00D70ECF" w:rsidRDefault="00D70ECF" w:rsidP="00D70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ECF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D70ECF" w:rsidRPr="00D70ECF" w:rsidRDefault="00D70ECF" w:rsidP="00D70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ECF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D70ECF" w:rsidRPr="00D70ECF" w:rsidRDefault="00D70ECF" w:rsidP="00D70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ECF">
              <w:rPr>
                <w:rFonts w:ascii="Times New Roman" w:hAnsi="Times New Roman" w:cs="Times New Roman" w:hint="eastAsia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63,</w:t>
            </w:r>
            <w:r w:rsidR="00011AB0">
              <w:rPr>
                <w:rFonts w:ascii="Times New Roman" w:hAnsi="Times New Roman" w:cs="Times New Roman"/>
                <w:sz w:val="24"/>
                <w:szCs w:val="24"/>
              </w:rPr>
              <w:t xml:space="preserve"> правило,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стр.155</w:t>
            </w:r>
          </w:p>
        </w:tc>
      </w:tr>
      <w:tr w:rsidR="00D70ECF" w:rsidRPr="00D70ECF" w:rsidTr="00647F4D">
        <w:trPr>
          <w:trHeight w:val="20"/>
        </w:trPr>
        <w:tc>
          <w:tcPr>
            <w:tcW w:w="2518" w:type="dxa"/>
            <w:vMerge/>
          </w:tcPr>
          <w:p w:rsidR="00D70ECF" w:rsidRPr="00D70ECF" w:rsidRDefault="00D70ECF" w:rsidP="00D70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D70ECF" w:rsidRPr="00D70ECF" w:rsidRDefault="00D70ECF" w:rsidP="00D70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ECF"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D70ECF" w:rsidRPr="00D70ECF" w:rsidRDefault="00011AB0" w:rsidP="00D70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Стр.155-156, упр.378</w:t>
            </w:r>
            <w:r w:rsidR="00D70ECF" w:rsidRPr="00D70ECF">
              <w:rPr>
                <w:rFonts w:ascii="Times New Roman" w:hAnsi="Times New Roman" w:cs="Times New Roman"/>
                <w:sz w:val="24"/>
                <w:szCs w:val="24"/>
              </w:rPr>
              <w:t>, 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  <w:bookmarkStart w:id="0" w:name="_GoBack"/>
            <w:bookmarkEnd w:id="0"/>
          </w:p>
        </w:tc>
      </w:tr>
      <w:tr w:rsidR="00D70ECF" w:rsidRPr="00D70ECF" w:rsidTr="00647F4D">
        <w:trPr>
          <w:trHeight w:val="20"/>
        </w:trPr>
        <w:tc>
          <w:tcPr>
            <w:tcW w:w="2518" w:type="dxa"/>
            <w:vMerge/>
          </w:tcPr>
          <w:p w:rsidR="00D70ECF" w:rsidRPr="00D70ECF" w:rsidRDefault="00D70ECF" w:rsidP="00D70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D70ECF" w:rsidRPr="00D70ECF" w:rsidRDefault="00D70ECF" w:rsidP="00D70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ECF"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D70ECF" w:rsidRPr="00D70ECF" w:rsidRDefault="00D70ECF" w:rsidP="00D70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ECF" w:rsidRPr="00D70ECF" w:rsidTr="00647F4D">
        <w:trPr>
          <w:trHeight w:val="20"/>
        </w:trPr>
        <w:tc>
          <w:tcPr>
            <w:tcW w:w="2518" w:type="dxa"/>
            <w:vMerge/>
          </w:tcPr>
          <w:p w:rsidR="00D70ECF" w:rsidRPr="00D70ECF" w:rsidRDefault="00D70ECF" w:rsidP="00D70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D70ECF" w:rsidRPr="00D70ECF" w:rsidRDefault="00D70ECF" w:rsidP="00D70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ECF"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D70ECF" w:rsidRPr="00D70ECF" w:rsidRDefault="00FB42FE" w:rsidP="00D70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Словарная работа со словами</w:t>
            </w:r>
            <w:r w:rsidR="00D70ECF" w:rsidRPr="00D70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семафор, светофор</w:t>
            </w:r>
            <w:r w:rsidR="00D70ECF" w:rsidRPr="00D70E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="00D70ECF" w:rsidRPr="00D70ECF">
              <w:rPr>
                <w:rFonts w:ascii="Times New Roman" w:hAnsi="Times New Roman" w:cs="Times New Roman"/>
                <w:sz w:val="24"/>
                <w:szCs w:val="24"/>
              </w:rPr>
              <w:t>составить словосочетание и сложное предложение, разобрать.</w:t>
            </w:r>
          </w:p>
          <w:p w:rsidR="00D70ECF" w:rsidRPr="00D70ECF" w:rsidRDefault="00D70ECF" w:rsidP="00D70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ECF" w:rsidRPr="00D70ECF" w:rsidTr="00647F4D">
        <w:trPr>
          <w:trHeight w:val="20"/>
        </w:trPr>
        <w:tc>
          <w:tcPr>
            <w:tcW w:w="2518" w:type="dxa"/>
          </w:tcPr>
          <w:p w:rsidR="00D70ECF" w:rsidRPr="00D70ECF" w:rsidRDefault="00D70ECF" w:rsidP="00D70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ECF"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D70ECF" w:rsidRPr="00D70ECF" w:rsidRDefault="00D70ECF" w:rsidP="00D70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ECF">
              <w:rPr>
                <w:rFonts w:ascii="Times New Roman" w:hAnsi="Times New Roman" w:cs="Times New Roman"/>
                <w:sz w:val="24"/>
                <w:szCs w:val="24"/>
              </w:rPr>
              <w:t>Рабочая тетрадь, (после окончания карантина)</w:t>
            </w:r>
          </w:p>
        </w:tc>
      </w:tr>
    </w:tbl>
    <w:p w:rsidR="009D0494" w:rsidRDefault="009D0494"/>
    <w:sectPr w:rsidR="009D0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82D"/>
    <w:rsid w:val="00011AB0"/>
    <w:rsid w:val="009D0494"/>
    <w:rsid w:val="00D5282D"/>
    <w:rsid w:val="00D70ECF"/>
    <w:rsid w:val="00FB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E4BBD"/>
  <w15:chartTrackingRefBased/>
  <w15:docId w15:val="{6A66A4DB-EF90-4B79-A867-201A951F9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70EC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D70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2020-04-02T09:42:00Z</dcterms:created>
  <dcterms:modified xsi:type="dcterms:W3CDTF">2020-04-02T09:45:00Z</dcterms:modified>
</cp:coreProperties>
</file>