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1134"/>
        <w:gridCol w:w="4962"/>
        <w:gridCol w:w="3827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B43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612877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612877">
              <w:rPr>
                <w:rFonts w:ascii="Times New Roman" w:hAnsi="Times New Roman" w:cs="Times New Roman"/>
                <w:sz w:val="24"/>
                <w:szCs w:val="24"/>
              </w:rPr>
              <w:t xml:space="preserve"> Ткачук Л.П.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1287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7A4C3E">
              <w:rPr>
                <w:rFonts w:ascii="Times New Roman" w:hAnsi="Times New Roman" w:cs="Times New Roman"/>
                <w:sz w:val="24"/>
                <w:szCs w:val="24"/>
              </w:rPr>
              <w:t xml:space="preserve"> 10К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04125" w:rsidRPr="00CA547B">
              <w:rPr>
                <w:rFonts w:ascii="Times New Roman" w:hAnsi="Times New Roman" w:cs="Times New Roman"/>
              </w:rPr>
              <w:t xml:space="preserve"> Работа и мощность постоянного тока. </w:t>
            </w:r>
            <w:r w:rsidR="00E04125">
              <w:rPr>
                <w:rFonts w:ascii="Times New Roman" w:hAnsi="Times New Roman" w:cs="Times New Roman"/>
              </w:rPr>
              <w:t>Закон Джоуля – Ленца.</w:t>
            </w:r>
          </w:p>
          <w:p w:rsidR="00F51B60" w:rsidRDefault="00486B96" w:rsidP="0061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2877" w:rsidRPr="001B4A44">
              <w:rPr>
                <w:rFonts w:ascii="Times New Roman" w:hAnsi="Times New Roman" w:cs="Times New Roman"/>
                <w:sz w:val="24"/>
                <w:szCs w:val="24"/>
              </w:rPr>
              <w:t xml:space="preserve">Г.Я. </w:t>
            </w:r>
            <w:proofErr w:type="spellStart"/>
            <w:r w:rsidR="00612877" w:rsidRPr="001B4A44">
              <w:rPr>
                <w:rFonts w:ascii="Times New Roman" w:hAnsi="Times New Roman" w:cs="Times New Roman"/>
                <w:sz w:val="24"/>
                <w:szCs w:val="24"/>
              </w:rPr>
              <w:t>Мякишев</w:t>
            </w:r>
            <w:proofErr w:type="spellEnd"/>
            <w:r w:rsidR="00612877" w:rsidRPr="001B4A44">
              <w:rPr>
                <w:rFonts w:ascii="Times New Roman" w:hAnsi="Times New Roman" w:cs="Times New Roman"/>
                <w:sz w:val="24"/>
                <w:szCs w:val="24"/>
              </w:rPr>
              <w:t xml:space="preserve">, Б.Б. </w:t>
            </w:r>
            <w:proofErr w:type="spellStart"/>
            <w:r w:rsidR="00612877" w:rsidRPr="001B4A44">
              <w:rPr>
                <w:rFonts w:ascii="Times New Roman" w:hAnsi="Times New Roman" w:cs="Times New Roman"/>
                <w:sz w:val="24"/>
                <w:szCs w:val="24"/>
              </w:rPr>
              <w:t>Буховцев</w:t>
            </w:r>
            <w:proofErr w:type="spellEnd"/>
            <w:r w:rsidR="00612877" w:rsidRPr="001B4A44">
              <w:rPr>
                <w:rFonts w:ascii="Times New Roman" w:hAnsi="Times New Roman" w:cs="Times New Roman"/>
                <w:sz w:val="24"/>
                <w:szCs w:val="24"/>
              </w:rPr>
              <w:t>, Н.Н. Сотский Физика 10 класс</w:t>
            </w:r>
            <w:r w:rsidR="00612877">
              <w:rPr>
                <w:rFonts w:ascii="Times New Roman" w:hAnsi="Times New Roman" w:cs="Times New Roman"/>
                <w:sz w:val="24"/>
                <w:szCs w:val="24"/>
              </w:rPr>
              <w:t xml:space="preserve"> М.: Просвещение, 2014</w:t>
            </w:r>
          </w:p>
          <w:p w:rsidR="00612877" w:rsidRPr="008007EC" w:rsidRDefault="00612877" w:rsidP="006128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B708BE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4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96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827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B708BE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2877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</w:p>
        </w:tc>
        <w:tc>
          <w:tcPr>
            <w:tcW w:w="3827" w:type="dxa"/>
          </w:tcPr>
          <w:p w:rsidR="00486B96" w:rsidRDefault="00E0412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340, вопросы 1,2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B708BE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C4400" w:rsidRPr="001747EC" w:rsidRDefault="008007EC" w:rsidP="0061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  <w:r w:rsidR="00612877">
              <w:rPr>
                <w:rFonts w:ascii="Times New Roman" w:hAnsi="Times New Roman" w:cs="Times New Roman"/>
                <w:sz w:val="24"/>
                <w:szCs w:val="24"/>
              </w:rPr>
              <w:t xml:space="preserve"> устно</w:t>
            </w:r>
          </w:p>
        </w:tc>
        <w:tc>
          <w:tcPr>
            <w:tcW w:w="3827" w:type="dxa"/>
          </w:tcPr>
          <w:p w:rsidR="008007EC" w:rsidRDefault="00640CD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§104</w:t>
            </w:r>
            <w:r w:rsidR="00E04125">
              <w:rPr>
                <w:rFonts w:ascii="Times New Roman" w:hAnsi="Times New Roman" w:cs="Times New Roman"/>
                <w:sz w:val="24"/>
                <w:szCs w:val="24"/>
              </w:rPr>
              <w:t>, стр.34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86B96" w:rsidRPr="001747EC" w:rsidTr="00B708BE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486B96" w:rsidRDefault="0061287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  <w:p w:rsidR="005118F2" w:rsidRDefault="005118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83E" w:rsidRDefault="0089083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7EC" w:rsidRPr="001747EC" w:rsidRDefault="001747EC" w:rsidP="00640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827" w:type="dxa"/>
          </w:tcPr>
          <w:p w:rsidR="00640CDE" w:rsidRDefault="008007EC" w:rsidP="00DD5E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hyperlink r:id="rId4" w:tgtFrame="_blank" w:history="1">
              <w:proofErr w:type="spellStart"/>
              <w:r w:rsidR="005118F2" w:rsidRPr="00573781">
                <w:t>infourok.ru</w:t>
              </w:r>
              <w:proofErr w:type="spellEnd"/>
            </w:hyperlink>
            <w:r w:rsidR="005118F2" w:rsidRPr="00573781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="005118F2" w:rsidRPr="00573781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="0089083E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640CD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640CDE" w:rsidRPr="00CA547B">
              <w:rPr>
                <w:rFonts w:ascii="Times New Roman" w:hAnsi="Times New Roman" w:cs="Times New Roman"/>
              </w:rPr>
              <w:t xml:space="preserve"> Работа и мощность постоянного тока</w:t>
            </w:r>
            <w:r w:rsidR="00640CDE">
              <w:rPr>
                <w:rFonts w:ascii="Times New Roman" w:hAnsi="Times New Roman" w:cs="Times New Roman"/>
              </w:rPr>
              <w:t xml:space="preserve"> </w:t>
            </w:r>
          </w:p>
          <w:p w:rsidR="00486B96" w:rsidRPr="001747EC" w:rsidRDefault="0089083E" w:rsidP="00640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118F2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  <w:r w:rsidR="00640C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5EF2" w:rsidRPr="001747EC" w:rsidTr="00B708BE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DD5EF2" w:rsidRPr="001747EC" w:rsidRDefault="0061287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Выписать основные</w:t>
            </w:r>
            <w:r w:rsidR="00B708BE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и формулы</w:t>
            </w:r>
            <w:r w:rsidR="005118F2">
              <w:rPr>
                <w:rFonts w:ascii="Times New Roman" w:hAnsi="Times New Roman" w:cs="Times New Roman"/>
                <w:sz w:val="24"/>
                <w:szCs w:val="24"/>
              </w:rPr>
              <w:t xml:space="preserve"> (повторение материала 8 класса)</w:t>
            </w:r>
          </w:p>
        </w:tc>
        <w:tc>
          <w:tcPr>
            <w:tcW w:w="3827" w:type="dxa"/>
          </w:tcPr>
          <w:p w:rsidR="00DD5EF2" w:rsidRDefault="00640CD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Стр.343-344, §104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B708BE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DD5EF2" w:rsidRPr="001747EC" w:rsidRDefault="00B708B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827" w:type="dxa"/>
          </w:tcPr>
          <w:p w:rsidR="00DD5EF2" w:rsidRDefault="00640CD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Стр.345, ЕГЭ 1-5</w:t>
            </w:r>
            <w:r w:rsidR="00B708BE">
              <w:rPr>
                <w:rFonts w:ascii="Times New Roman" w:hAnsi="Times New Roman" w:cs="Times New Roman"/>
                <w:sz w:val="24"/>
                <w:szCs w:val="24"/>
              </w:rPr>
              <w:t xml:space="preserve"> часть</w:t>
            </w:r>
            <w:proofErr w:type="gramStart"/>
            <w:r w:rsidR="00B708B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B708BE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34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9C4400" w:rsidRPr="001747EC" w:rsidRDefault="00B708B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Письменно в тетради)</w:t>
            </w:r>
          </w:p>
        </w:tc>
        <w:tc>
          <w:tcPr>
            <w:tcW w:w="3827" w:type="dxa"/>
          </w:tcPr>
          <w:p w:rsidR="00DD5EF2" w:rsidRPr="001747EC" w:rsidRDefault="00B708B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в тетради письменно на задачи, поставленные во втором шаге</w:t>
            </w:r>
          </w:p>
        </w:tc>
      </w:tr>
      <w:tr w:rsidR="00DD5EF2" w:rsidRPr="001747EC" w:rsidTr="00B708BE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34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AD0EE1" w:rsidRPr="001747EC" w:rsidRDefault="00B708BE" w:rsidP="00AD0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 </w:t>
            </w:r>
            <w:r w:rsidR="00640CDE" w:rsidRPr="00AD0EE1">
              <w:rPr>
                <w:rFonts w:ascii="Times New Roman" w:hAnsi="Times New Roman" w:cs="Times New Roman"/>
                <w:b/>
                <w:sz w:val="24"/>
                <w:szCs w:val="24"/>
              </w:rPr>
              <w:t>на почту не отправляем</w:t>
            </w:r>
            <w:r w:rsidR="00640CDE">
              <w:rPr>
                <w:rFonts w:ascii="Times New Roman" w:hAnsi="Times New Roman" w:cs="Times New Roman"/>
                <w:sz w:val="24"/>
                <w:szCs w:val="24"/>
              </w:rPr>
              <w:t>, т. к</w:t>
            </w:r>
            <w:r w:rsidR="00AD0E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0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0CDE" w:rsidRPr="00AD0EE1">
              <w:rPr>
                <w:rFonts w:ascii="Times New Roman" w:hAnsi="Times New Roman" w:cs="Times New Roman"/>
                <w:b/>
                <w:sz w:val="24"/>
                <w:szCs w:val="24"/>
              </w:rPr>
              <w:t>работаем в электронных тетрадях</w:t>
            </w:r>
            <w:r w:rsidR="00640CDE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 w:rsidR="00640CDE" w:rsidRPr="00CA547B">
              <w:rPr>
                <w:rFonts w:ascii="Times New Roman" w:hAnsi="Times New Roman" w:cs="Times New Roman"/>
              </w:rPr>
              <w:t xml:space="preserve"> </w:t>
            </w:r>
            <w:r w:rsidR="00640CDE">
              <w:rPr>
                <w:rFonts w:ascii="Times New Roman" w:hAnsi="Times New Roman" w:cs="Times New Roman"/>
              </w:rPr>
              <w:t>«</w:t>
            </w:r>
            <w:r w:rsidR="00640CDE" w:rsidRPr="00CA547B">
              <w:rPr>
                <w:rFonts w:ascii="Times New Roman" w:hAnsi="Times New Roman" w:cs="Times New Roman"/>
              </w:rPr>
              <w:t xml:space="preserve">Работа и мощность постоянного тока. </w:t>
            </w:r>
            <w:r w:rsidR="00640CDE">
              <w:rPr>
                <w:rFonts w:ascii="Times New Roman" w:hAnsi="Times New Roman" w:cs="Times New Roman"/>
              </w:rPr>
              <w:t>Закон Джоуля – Ленца»</w:t>
            </w:r>
            <w:r w:rsidR="00AD0EE1">
              <w:rPr>
                <w:rFonts w:ascii="Times New Roman" w:hAnsi="Times New Roman" w:cs="Times New Roman"/>
              </w:rPr>
              <w:t xml:space="preserve"> до 27.04, оценки выставляю за работу в электронных тетрадях. Рабочие тетради сохраняем т.к.будут проверяться.</w:t>
            </w:r>
          </w:p>
        </w:tc>
        <w:tc>
          <w:tcPr>
            <w:tcW w:w="3827" w:type="dxa"/>
          </w:tcPr>
          <w:p w:rsidR="00DD5EF2" w:rsidRPr="001747EC" w:rsidRDefault="00B708B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  <w:r w:rsidR="00640CDE">
              <w:rPr>
                <w:rFonts w:ascii="Times New Roman" w:hAnsi="Times New Roman" w:cs="Times New Roman"/>
                <w:sz w:val="24"/>
                <w:szCs w:val="24"/>
              </w:rPr>
              <w:t>4, выучить основные формулы</w:t>
            </w:r>
          </w:p>
        </w:tc>
      </w:tr>
      <w:tr w:rsidR="00DD5EF2" w:rsidRPr="001747EC" w:rsidTr="00B708BE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34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DD5EF2" w:rsidRPr="009C4400" w:rsidRDefault="00AD0EE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Электронная </w:t>
            </w:r>
            <w:r w:rsidR="009C4400" w:rsidRPr="009C4400">
              <w:rPr>
                <w:rFonts w:ascii="Times New Roman" w:hAnsi="Times New Roman" w:cs="Times New Roman"/>
              </w:rPr>
              <w:t>почт</w:t>
            </w:r>
            <w:r w:rsidR="0089083E">
              <w:rPr>
                <w:rFonts w:ascii="Times New Roman" w:hAnsi="Times New Roman" w:cs="Times New Roman"/>
              </w:rPr>
              <w:t>а.</w:t>
            </w:r>
          </w:p>
        </w:tc>
        <w:tc>
          <w:tcPr>
            <w:tcW w:w="3827" w:type="dxa"/>
          </w:tcPr>
          <w:p w:rsidR="00DD5EF2" w:rsidRDefault="00EC7642" w:rsidP="00DD5EF2">
            <w:pPr>
              <w:rPr>
                <w:rStyle w:val="a4"/>
                <w:rFonts w:ascii="Times New Roman" w:hAnsi="Times New Roman" w:cs="Times New Roman"/>
                <w:sz w:val="28"/>
              </w:rPr>
            </w:pPr>
            <w:hyperlink r:id="rId5" w:history="1"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tkachuk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teacher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</w:rPr>
                <w:t>@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mail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ru</w:t>
              </w:r>
            </w:hyperlink>
          </w:p>
          <w:p w:rsidR="00C70937" w:rsidRPr="00C70937" w:rsidRDefault="00C7093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sectPr w:rsid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66434"/>
    <w:rsid w:val="00130C29"/>
    <w:rsid w:val="00131FDE"/>
    <w:rsid w:val="001747EC"/>
    <w:rsid w:val="003C5C13"/>
    <w:rsid w:val="00486B96"/>
    <w:rsid w:val="005118F2"/>
    <w:rsid w:val="00543E00"/>
    <w:rsid w:val="00612877"/>
    <w:rsid w:val="00640CDE"/>
    <w:rsid w:val="0068223E"/>
    <w:rsid w:val="006C0CCB"/>
    <w:rsid w:val="007A4C3E"/>
    <w:rsid w:val="007F6336"/>
    <w:rsid w:val="008007EC"/>
    <w:rsid w:val="0089083E"/>
    <w:rsid w:val="008B2863"/>
    <w:rsid w:val="008F12AE"/>
    <w:rsid w:val="008F65A1"/>
    <w:rsid w:val="009C4400"/>
    <w:rsid w:val="009D65E5"/>
    <w:rsid w:val="00A33A61"/>
    <w:rsid w:val="00AD0EE1"/>
    <w:rsid w:val="00B20548"/>
    <w:rsid w:val="00B343BF"/>
    <w:rsid w:val="00B431CF"/>
    <w:rsid w:val="00B5679B"/>
    <w:rsid w:val="00B708BE"/>
    <w:rsid w:val="00C07682"/>
    <w:rsid w:val="00C12150"/>
    <w:rsid w:val="00C31E7A"/>
    <w:rsid w:val="00C627E9"/>
    <w:rsid w:val="00C70937"/>
    <w:rsid w:val="00CE72A1"/>
    <w:rsid w:val="00D13E55"/>
    <w:rsid w:val="00DD5EF2"/>
    <w:rsid w:val="00E04125"/>
    <w:rsid w:val="00E80DBC"/>
    <w:rsid w:val="00EC7642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kachuk.teacher@mail.ru" TargetMode="Externa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Лидия</cp:lastModifiedBy>
  <cp:revision>14</cp:revision>
  <cp:lastPrinted>2020-03-26T03:31:00Z</cp:lastPrinted>
  <dcterms:created xsi:type="dcterms:W3CDTF">2020-04-08T08:07:00Z</dcterms:created>
  <dcterms:modified xsi:type="dcterms:W3CDTF">2020-04-16T04:36:00Z</dcterms:modified>
</cp:coreProperties>
</file>