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B349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B3490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B349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B3490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B34902">
              <w:rPr>
                <w:rFonts w:ascii="Arial" w:hAnsi="Arial" w:cs="Arial"/>
                <w:color w:val="000000"/>
                <w:sz w:val="18"/>
                <w:szCs w:val="18"/>
                <w:shd w:val="clear" w:color="auto" w:fill="F4F8FE"/>
              </w:rPr>
              <w:t>Прыжок в высоту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B349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9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https://youtu.be/kdms4eGh8-4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B3490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156136"/>
    <w:rsid w:val="0016787D"/>
    <w:rsid w:val="004A6558"/>
    <w:rsid w:val="00753932"/>
    <w:rsid w:val="00910310"/>
    <w:rsid w:val="00AF7AF9"/>
    <w:rsid w:val="00B34902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16BE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10</cp:revision>
  <dcterms:created xsi:type="dcterms:W3CDTF">2020-04-05T06:37:00Z</dcterms:created>
  <dcterms:modified xsi:type="dcterms:W3CDTF">2020-04-07T09:50:00Z</dcterms:modified>
</cp:coreProperties>
</file>