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E0129C" w:rsidTr="00131FDE">
        <w:trPr>
          <w:trHeight w:val="20"/>
        </w:trPr>
        <w:tc>
          <w:tcPr>
            <w:tcW w:w="9571" w:type="dxa"/>
            <w:gridSpan w:val="5"/>
          </w:tcPr>
          <w:p w:rsidR="00A33A61" w:rsidRPr="00E0129C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E0129C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E0129C" w:rsidTr="00131FDE">
        <w:trPr>
          <w:trHeight w:val="20"/>
        </w:trPr>
        <w:tc>
          <w:tcPr>
            <w:tcW w:w="4413" w:type="dxa"/>
            <w:gridSpan w:val="2"/>
          </w:tcPr>
          <w:p w:rsidR="00A33A61" w:rsidRPr="00E0129C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2C4814"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13</w:t>
            </w:r>
            <w:r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E0129C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6643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9 «б</w:t>
            </w:r>
            <w:r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E0129C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3E79AB" w:rsidRPr="00E0129C">
              <w:rPr>
                <w:rFonts w:ascii="Times New Roman" w:hAnsi="Times New Roman" w:cs="Times New Roman"/>
                <w:b/>
                <w:sz w:val="20"/>
                <w:szCs w:val="20"/>
              </w:rPr>
              <w:t>Химия</w:t>
            </w:r>
          </w:p>
          <w:p w:rsidR="00A33A61" w:rsidRPr="00E0129C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E0129C" w:rsidTr="00131FDE">
        <w:trPr>
          <w:trHeight w:val="20"/>
        </w:trPr>
        <w:tc>
          <w:tcPr>
            <w:tcW w:w="9571" w:type="dxa"/>
            <w:gridSpan w:val="5"/>
          </w:tcPr>
          <w:p w:rsidR="00A33A61" w:rsidRPr="00E0129C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3E79AB"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Хабарова Галина Ивановна</w:t>
            </w:r>
          </w:p>
          <w:p w:rsidR="00A33A61" w:rsidRPr="00E0129C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E0129C" w:rsidTr="00131FDE">
        <w:trPr>
          <w:trHeight w:val="20"/>
        </w:trPr>
        <w:tc>
          <w:tcPr>
            <w:tcW w:w="9571" w:type="dxa"/>
            <w:gridSpan w:val="5"/>
          </w:tcPr>
          <w:p w:rsidR="00A33A61" w:rsidRPr="00E0129C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="002C4814"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Непредельные углеводороды</w:t>
            </w:r>
          </w:p>
          <w:p w:rsidR="00A33A61" w:rsidRPr="00E0129C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E0129C" w:rsidTr="00131FDE">
        <w:trPr>
          <w:trHeight w:val="20"/>
        </w:trPr>
        <w:tc>
          <w:tcPr>
            <w:tcW w:w="2518" w:type="dxa"/>
            <w:vMerge w:val="restart"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3E79AB"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электронный Химия 9 класс </w:t>
            </w:r>
            <w:proofErr w:type="spellStart"/>
            <w:r w:rsidR="003E79AB"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О.С.Габриелян</w:t>
            </w:r>
            <w:proofErr w:type="spellEnd"/>
            <w:proofErr w:type="gramStart"/>
            <w:r w:rsidR="003E79AB"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,</w:t>
            </w:r>
            <w:proofErr w:type="gramEnd"/>
            <w:r w:rsidR="003E79AB"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3E79AB"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М., «Дрофа» 2014г.</w:t>
            </w:r>
          </w:p>
          <w:p w:rsidR="00022A90" w:rsidRPr="00E0129C" w:rsidRDefault="00022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Учебник печатный Химия 9 класс </w:t>
            </w:r>
            <w:proofErr w:type="spellStart"/>
            <w:r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О.С.Габриелян</w:t>
            </w:r>
            <w:proofErr w:type="spellEnd"/>
            <w:proofErr w:type="gramStart"/>
            <w:r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,</w:t>
            </w:r>
            <w:proofErr w:type="gramEnd"/>
            <w:r w:rsidRPr="00E0129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М., «Дрофа» 2010г.</w:t>
            </w:r>
            <w:r w:rsidR="00E14A24"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(у кого нет по электронной версии этого учебника)</w:t>
            </w:r>
          </w:p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2C4814" w:rsidRPr="00E0129C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  <w:r w:rsidR="00022A90" w:rsidRPr="00E01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4814"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20210</w:t>
            </w:r>
            <w:r w:rsidRPr="00E01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параграф</w:t>
            </w:r>
            <w:r w:rsidRPr="00E01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C4814" w:rsidRPr="00E0129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34</w:t>
            </w:r>
          </w:p>
        </w:tc>
      </w:tr>
      <w:tr w:rsidR="00E80DBC" w:rsidRPr="00E0129C" w:rsidTr="00131FDE">
        <w:trPr>
          <w:trHeight w:val="20"/>
        </w:trPr>
        <w:tc>
          <w:tcPr>
            <w:tcW w:w="2518" w:type="dxa"/>
            <w:vMerge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E0129C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E0129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3E79AB" w:rsidRPr="00E0129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химия</w:t>
            </w:r>
          </w:p>
        </w:tc>
      </w:tr>
      <w:tr w:rsidR="00E80DBC" w:rsidRPr="00E0129C" w:rsidTr="00131FDE">
        <w:trPr>
          <w:trHeight w:val="20"/>
        </w:trPr>
        <w:tc>
          <w:tcPr>
            <w:tcW w:w="2518" w:type="dxa"/>
            <w:vMerge w:val="restart"/>
          </w:tcPr>
          <w:p w:rsidR="00E80DBC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  <w:r w:rsidR="00E80DBC" w:rsidRPr="00E0129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686" w:type="dxa"/>
            <w:gridSpan w:val="2"/>
          </w:tcPr>
          <w:p w:rsidR="00E80DBC" w:rsidRPr="00E0129C" w:rsidRDefault="002C4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1:Прочитать параграф 34</w:t>
            </w:r>
          </w:p>
        </w:tc>
        <w:tc>
          <w:tcPr>
            <w:tcW w:w="3367" w:type="dxa"/>
            <w:gridSpan w:val="2"/>
          </w:tcPr>
          <w:p w:rsidR="00E80DBC" w:rsidRPr="00E0129C" w:rsidRDefault="002C4814" w:rsidP="002C4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определения со </w:t>
            </w:r>
            <w:proofErr w:type="spellStart"/>
            <w:proofErr w:type="gramStart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, 207,208</w:t>
            </w:r>
          </w:p>
        </w:tc>
      </w:tr>
      <w:tr w:rsidR="00E80DBC" w:rsidRPr="00E0129C" w:rsidTr="00131FDE">
        <w:trPr>
          <w:trHeight w:val="20"/>
        </w:trPr>
        <w:tc>
          <w:tcPr>
            <w:tcW w:w="2518" w:type="dxa"/>
            <w:vMerge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E0129C" w:rsidRDefault="002C4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2:Повторить в параграфе 33 стр.205 определение реакций дегидрирования</w:t>
            </w:r>
          </w:p>
        </w:tc>
        <w:tc>
          <w:tcPr>
            <w:tcW w:w="3367" w:type="dxa"/>
            <w:gridSpan w:val="2"/>
          </w:tcPr>
          <w:p w:rsidR="00E80DBC" w:rsidRPr="00E0129C" w:rsidRDefault="002C4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Записать уравнение реакции получения этилена путём дегидрирования этана.</w:t>
            </w:r>
            <w:r w:rsidR="00E14A24"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80DBC" w:rsidRPr="00E0129C" w:rsidTr="00131FDE">
        <w:trPr>
          <w:trHeight w:val="20"/>
        </w:trPr>
        <w:tc>
          <w:tcPr>
            <w:tcW w:w="2518" w:type="dxa"/>
            <w:vMerge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E0129C" w:rsidRDefault="002C4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3: Изучить процесс образования двойной связи</w:t>
            </w:r>
          </w:p>
        </w:tc>
        <w:tc>
          <w:tcPr>
            <w:tcW w:w="3367" w:type="dxa"/>
            <w:gridSpan w:val="2"/>
          </w:tcPr>
          <w:p w:rsidR="00E80DBC" w:rsidRPr="00E0129C" w:rsidRDefault="002C4814" w:rsidP="002C4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Записать общую формулу этиленовых углеводородов</w:t>
            </w:r>
          </w:p>
        </w:tc>
      </w:tr>
      <w:tr w:rsidR="00E80DBC" w:rsidRPr="00E0129C" w:rsidTr="00131FDE">
        <w:trPr>
          <w:trHeight w:val="20"/>
        </w:trPr>
        <w:tc>
          <w:tcPr>
            <w:tcW w:w="2518" w:type="dxa"/>
            <w:vMerge/>
          </w:tcPr>
          <w:p w:rsidR="00E80DBC" w:rsidRPr="00E0129C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4: Название и изомерия непредельных углеводородов этиленового ряда.</w:t>
            </w:r>
          </w:p>
        </w:tc>
        <w:tc>
          <w:tcPr>
            <w:tcW w:w="3367" w:type="dxa"/>
            <w:gridSpan w:val="2"/>
          </w:tcPr>
          <w:p w:rsidR="00131FDE" w:rsidRPr="00E0129C" w:rsidRDefault="00347657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Записать структурные формулы и названия углеводородов этилен, пропилен, бутилен (стр.207)</w:t>
            </w:r>
          </w:p>
        </w:tc>
      </w:tr>
      <w:tr w:rsidR="00347657" w:rsidRPr="00E0129C" w:rsidTr="00131FDE">
        <w:trPr>
          <w:trHeight w:val="20"/>
        </w:trPr>
        <w:tc>
          <w:tcPr>
            <w:tcW w:w="2518" w:type="dxa"/>
          </w:tcPr>
          <w:p w:rsidR="00347657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347657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5: Получение этилена в лаборатории (реакция дегидратации этилового спирта С2Н5ОН) стр.207</w:t>
            </w:r>
          </w:p>
        </w:tc>
        <w:tc>
          <w:tcPr>
            <w:tcW w:w="3367" w:type="dxa"/>
            <w:gridSpan w:val="2"/>
          </w:tcPr>
          <w:p w:rsidR="00347657" w:rsidRPr="00E0129C" w:rsidRDefault="00347657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Записать уравнение реакции</w:t>
            </w:r>
            <w:proofErr w:type="gramStart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347657" w:rsidRPr="00E0129C" w:rsidTr="00131FDE">
        <w:trPr>
          <w:trHeight w:val="20"/>
        </w:trPr>
        <w:tc>
          <w:tcPr>
            <w:tcW w:w="2518" w:type="dxa"/>
          </w:tcPr>
          <w:p w:rsidR="00347657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347657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6: По</w:t>
            </w:r>
            <w:r w:rsidR="0066437A">
              <w:rPr>
                <w:rFonts w:ascii="Times New Roman" w:hAnsi="Times New Roman" w:cs="Times New Roman"/>
                <w:sz w:val="20"/>
                <w:szCs w:val="20"/>
              </w:rPr>
              <w:t>лучение полиэтилена путём полиме</w:t>
            </w:r>
            <w:bookmarkStart w:id="0" w:name="_GoBack"/>
            <w:bookmarkEnd w:id="0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ризации этилена (реакции полимеризации стр.208)</w:t>
            </w:r>
          </w:p>
        </w:tc>
        <w:tc>
          <w:tcPr>
            <w:tcW w:w="3367" w:type="dxa"/>
            <w:gridSpan w:val="2"/>
          </w:tcPr>
          <w:p w:rsidR="00347657" w:rsidRPr="00E0129C" w:rsidRDefault="00347657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определение мономеров и полимеров. </w:t>
            </w:r>
          </w:p>
          <w:p w:rsidR="00347657" w:rsidRPr="00E0129C" w:rsidRDefault="00347657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Записать уравнение реакции стр.208</w:t>
            </w:r>
          </w:p>
        </w:tc>
      </w:tr>
      <w:tr w:rsidR="00347657" w:rsidRPr="00E0129C" w:rsidTr="00131FDE">
        <w:trPr>
          <w:trHeight w:val="20"/>
        </w:trPr>
        <w:tc>
          <w:tcPr>
            <w:tcW w:w="2518" w:type="dxa"/>
          </w:tcPr>
          <w:p w:rsidR="00347657" w:rsidRPr="00E0129C" w:rsidRDefault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347657" w:rsidRPr="00E0129C" w:rsidRDefault="00347657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Шаг 7: Применение этилена </w:t>
            </w:r>
          </w:p>
        </w:tc>
        <w:tc>
          <w:tcPr>
            <w:tcW w:w="3367" w:type="dxa"/>
            <w:gridSpan w:val="2"/>
          </w:tcPr>
          <w:p w:rsidR="00347657" w:rsidRPr="00E0129C" w:rsidRDefault="00347657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Реакция гидратации, записать уравнение реакции </w:t>
            </w:r>
            <w:r w:rsidR="00E0129C" w:rsidRPr="00E0129C">
              <w:rPr>
                <w:rFonts w:ascii="Times New Roman" w:hAnsi="Times New Roman" w:cs="Times New Roman"/>
                <w:sz w:val="20"/>
                <w:szCs w:val="20"/>
              </w:rPr>
              <w:t>стр.208</w:t>
            </w:r>
          </w:p>
        </w:tc>
      </w:tr>
      <w:tr w:rsidR="00E0129C" w:rsidRPr="00E0129C" w:rsidTr="00131FDE">
        <w:trPr>
          <w:trHeight w:val="20"/>
        </w:trPr>
        <w:tc>
          <w:tcPr>
            <w:tcW w:w="2518" w:type="dxa"/>
          </w:tcPr>
          <w:p w:rsidR="00E0129C" w:rsidRPr="00E0129C" w:rsidRDefault="00E012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Шаг 8: Качественные реакции на двойную связь.</w:t>
            </w:r>
          </w:p>
        </w:tc>
        <w:tc>
          <w:tcPr>
            <w:tcW w:w="3367" w:type="dxa"/>
            <w:gridSpan w:val="2"/>
          </w:tcPr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Реакции с бромной водой и перманганатом кали</w:t>
            </w:r>
            <w:proofErr w:type="gramStart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марганцовка) произойдёт обесцвечивание </w:t>
            </w:r>
          </w:p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уравнения реакции </w:t>
            </w:r>
          </w:p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(стр.209)</w:t>
            </w:r>
          </w:p>
        </w:tc>
      </w:tr>
      <w:tr w:rsidR="00E0129C" w:rsidRPr="00E0129C" w:rsidTr="00131FDE">
        <w:trPr>
          <w:trHeight w:val="20"/>
        </w:trPr>
        <w:tc>
          <w:tcPr>
            <w:tcW w:w="2518" w:type="dxa"/>
          </w:tcPr>
          <w:p w:rsidR="00E0129C" w:rsidRPr="00E0129C" w:rsidRDefault="00E0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3686" w:type="dxa"/>
            <w:gridSpan w:val="2"/>
          </w:tcPr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Выполнить письменно</w:t>
            </w:r>
          </w:p>
        </w:tc>
        <w:tc>
          <w:tcPr>
            <w:tcW w:w="3367" w:type="dxa"/>
            <w:gridSpan w:val="2"/>
          </w:tcPr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Вопрос 2 стр.210</w:t>
            </w:r>
          </w:p>
        </w:tc>
      </w:tr>
      <w:tr w:rsidR="00E0129C" w:rsidRPr="00E0129C" w:rsidTr="00131FDE">
        <w:trPr>
          <w:trHeight w:val="20"/>
        </w:trPr>
        <w:tc>
          <w:tcPr>
            <w:tcW w:w="2518" w:type="dxa"/>
          </w:tcPr>
          <w:p w:rsidR="00E0129C" w:rsidRPr="00E0129C" w:rsidRDefault="00E0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3686" w:type="dxa"/>
            <w:gridSpan w:val="2"/>
          </w:tcPr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Выучить определения по теме, выполнить письменно </w:t>
            </w:r>
          </w:p>
        </w:tc>
        <w:tc>
          <w:tcPr>
            <w:tcW w:w="3367" w:type="dxa"/>
            <w:gridSpan w:val="2"/>
          </w:tcPr>
          <w:p w:rsidR="00E0129C" w:rsidRPr="00E0129C" w:rsidRDefault="00E0129C" w:rsidP="0034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Вопрос 3 стр.210</w:t>
            </w:r>
          </w:p>
        </w:tc>
      </w:tr>
      <w:tr w:rsidR="00131FDE" w:rsidRPr="00E0129C" w:rsidTr="00131FDE">
        <w:trPr>
          <w:trHeight w:val="20"/>
        </w:trPr>
        <w:tc>
          <w:tcPr>
            <w:tcW w:w="2518" w:type="dxa"/>
          </w:tcPr>
          <w:p w:rsidR="00131FDE" w:rsidRPr="00E0129C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E7283" w:rsidRPr="00E0129C" w:rsidRDefault="007E7283" w:rsidP="007E7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E0129C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129C" w:rsidRPr="00E0129C">
              <w:rPr>
                <w:rFonts w:ascii="Times New Roman" w:hAnsi="Times New Roman" w:cs="Times New Roman"/>
                <w:sz w:val="20"/>
                <w:szCs w:val="20"/>
              </w:rPr>
              <w:t xml:space="preserve"> до 14</w:t>
            </w: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.04.2020г.</w:t>
            </w:r>
          </w:p>
          <w:p w:rsidR="00131FDE" w:rsidRPr="00E0129C" w:rsidRDefault="00E012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129C">
              <w:rPr>
                <w:rFonts w:ascii="Times New Roman" w:hAnsi="Times New Roman" w:cs="Times New Roman"/>
                <w:sz w:val="20"/>
                <w:szCs w:val="20"/>
              </w:rPr>
              <w:t>Отправить письменные ответы на вопросы 2,3 стр.210</w:t>
            </w:r>
          </w:p>
        </w:tc>
      </w:tr>
    </w:tbl>
    <w:p w:rsidR="00543E00" w:rsidRPr="00E0129C" w:rsidRDefault="00543E00">
      <w:pPr>
        <w:rPr>
          <w:sz w:val="20"/>
          <w:szCs w:val="20"/>
        </w:rPr>
      </w:pPr>
    </w:p>
    <w:sectPr w:rsidR="00543E00" w:rsidRPr="00E0129C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2A90"/>
    <w:rsid w:val="00131FDE"/>
    <w:rsid w:val="00160682"/>
    <w:rsid w:val="001D0C63"/>
    <w:rsid w:val="002C4814"/>
    <w:rsid w:val="002F40FF"/>
    <w:rsid w:val="00347657"/>
    <w:rsid w:val="003E79AB"/>
    <w:rsid w:val="00543E00"/>
    <w:rsid w:val="0066437A"/>
    <w:rsid w:val="006C0CCB"/>
    <w:rsid w:val="007E7283"/>
    <w:rsid w:val="00A33A61"/>
    <w:rsid w:val="00BD4469"/>
    <w:rsid w:val="00C627E9"/>
    <w:rsid w:val="00E0129C"/>
    <w:rsid w:val="00E14A24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E7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19</cp:revision>
  <cp:lastPrinted>2020-03-26T03:31:00Z</cp:lastPrinted>
  <dcterms:created xsi:type="dcterms:W3CDTF">2020-03-26T03:18:00Z</dcterms:created>
  <dcterms:modified xsi:type="dcterms:W3CDTF">2020-04-09T04:36:00Z</dcterms:modified>
</cp:coreProperties>
</file>