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F4" w:rsidRPr="00095EF4" w:rsidRDefault="00095EF4" w:rsidP="00095EF4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5EF4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95EF4" w:rsidRPr="00095EF4" w:rsidRDefault="00095EF4" w:rsidP="00095EF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eastAsia="Times New Roman" w:hAnsi="Times New Roman" w:cs="Times New Roman"/>
          <w:sz w:val="24"/>
          <w:szCs w:val="24"/>
        </w:rPr>
        <w:t xml:space="preserve">к приказу по школе </w:t>
      </w:r>
      <w:r w:rsidRPr="00095EF4">
        <w:rPr>
          <w:rFonts w:ascii="Times New Roman" w:hAnsi="Times New Roman" w:cs="Times New Roman"/>
          <w:sz w:val="24"/>
          <w:szCs w:val="24"/>
        </w:rPr>
        <w:t>№ 165/47</w:t>
      </w:r>
      <w:r w:rsidRPr="00095EF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095EF4">
        <w:rPr>
          <w:rFonts w:ascii="Times New Roman" w:hAnsi="Times New Roman" w:cs="Times New Roman"/>
          <w:sz w:val="24"/>
          <w:szCs w:val="24"/>
        </w:rPr>
        <w:t xml:space="preserve">01.09.2018 года </w:t>
      </w:r>
    </w:p>
    <w:p w:rsidR="00095EF4" w:rsidRPr="00095EF4" w:rsidRDefault="00095EF4" w:rsidP="00095EF4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ПОЛОЖЕНИЕ</w:t>
      </w:r>
    </w:p>
    <w:p w:rsidR="00095EF4" w:rsidRPr="00095EF4" w:rsidRDefault="00095EF4" w:rsidP="00095EF4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о проектной и учебно-исследовательской деятельности  учащихся</w:t>
      </w:r>
    </w:p>
    <w:p w:rsidR="00095EF4" w:rsidRPr="00095EF4" w:rsidRDefault="00095EF4" w:rsidP="00095EF4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в МБОУ г. Иркутска СОШ № 45</w:t>
      </w:r>
    </w:p>
    <w:p w:rsidR="00095EF4" w:rsidRPr="00095EF4" w:rsidRDefault="00095EF4" w:rsidP="00095EF4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849"/>
          <w:tab w:val="left" w:pos="3969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095EF4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849"/>
          <w:tab w:val="left" w:pos="4111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Настоящее положение разработано в целях реализации Основной образовательной программы МБОУ г. Иркутска СОШ № 45 на основе ФГОС НОО, ФГОС ООО.</w:t>
      </w:r>
    </w:p>
    <w:p w:rsidR="00095EF4" w:rsidRPr="00095EF4" w:rsidRDefault="00095EF4" w:rsidP="00095EF4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567"/>
          <w:tab w:val="left" w:pos="1205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Проектная и учебно-исследовательская деятельность учащихся является неотъемлемой частью учебного процесса.</w:t>
      </w:r>
    </w:p>
    <w:p w:rsidR="00095EF4" w:rsidRPr="00095EF4" w:rsidRDefault="00095EF4" w:rsidP="00095EF4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567"/>
          <w:tab w:val="left" w:pos="1190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В основе проектной и учебно-исследовательской деятельности учащихся лежит </w:t>
      </w:r>
      <w:proofErr w:type="spellStart"/>
      <w:r w:rsidRPr="00095EF4">
        <w:rPr>
          <w:sz w:val="24"/>
          <w:szCs w:val="24"/>
        </w:rPr>
        <w:t>системно-деятельностный</w:t>
      </w:r>
      <w:proofErr w:type="spellEnd"/>
      <w:r w:rsidRPr="00095EF4">
        <w:rPr>
          <w:sz w:val="24"/>
          <w:szCs w:val="24"/>
        </w:rPr>
        <w:t xml:space="preserve"> подход как принцип организации образовательного процесса по ФГОС второго поколения.</w:t>
      </w:r>
    </w:p>
    <w:p w:rsidR="00095EF4" w:rsidRPr="00095EF4" w:rsidRDefault="00095EF4" w:rsidP="00095EF4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Включение школьников в учебно-исследовательскую и проектную деятельность - один из путей повышения мотивации и эффективности учебной деятельности в начальной, основной и старшей школе.</w:t>
      </w:r>
    </w:p>
    <w:p w:rsidR="00095EF4" w:rsidRPr="00095EF4" w:rsidRDefault="00095EF4" w:rsidP="00095EF4">
      <w:pPr>
        <w:pStyle w:val="a4"/>
        <w:numPr>
          <w:ilvl w:val="1"/>
          <w:numId w:val="1"/>
        </w:numPr>
        <w:shd w:val="clear" w:color="auto" w:fill="auto"/>
        <w:tabs>
          <w:tab w:val="left" w:pos="426"/>
          <w:tab w:val="left" w:pos="567"/>
          <w:tab w:val="left" w:pos="1368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В организации и обеспечении проектной и </w:t>
      </w:r>
      <w:proofErr w:type="spellStart"/>
      <w:proofErr w:type="gramStart"/>
      <w:r w:rsidRPr="00095EF4">
        <w:rPr>
          <w:sz w:val="24"/>
          <w:szCs w:val="24"/>
        </w:rPr>
        <w:t>учебно</w:t>
      </w:r>
      <w:proofErr w:type="spellEnd"/>
      <w:r w:rsidRPr="00095EF4">
        <w:rPr>
          <w:sz w:val="24"/>
          <w:szCs w:val="24"/>
        </w:rPr>
        <w:t>- исследовательской</w:t>
      </w:r>
      <w:proofErr w:type="gramEnd"/>
      <w:r w:rsidRPr="00095EF4">
        <w:rPr>
          <w:sz w:val="24"/>
          <w:szCs w:val="24"/>
        </w:rPr>
        <w:t xml:space="preserve"> деятельности участвуют все педагогические структуры школы.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368"/>
        </w:tabs>
        <w:spacing w:line="240" w:lineRule="auto"/>
        <w:contextualSpacing/>
        <w:rPr>
          <w:sz w:val="24"/>
          <w:szCs w:val="24"/>
        </w:rPr>
      </w:pPr>
    </w:p>
    <w:p w:rsidR="00095EF4" w:rsidRPr="00095EF4" w:rsidRDefault="00095EF4" w:rsidP="00095EF4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863"/>
          <w:tab w:val="left" w:pos="1134"/>
        </w:tabs>
        <w:spacing w:before="0" w:line="240" w:lineRule="auto"/>
        <w:contextualSpacing/>
        <w:jc w:val="center"/>
        <w:rPr>
          <w:rFonts w:ascii="Times New Roman" w:eastAsia="Arial Unicode MS" w:hAnsi="Times New Roman" w:cs="Times New Roman"/>
          <w:bCs w:val="0"/>
          <w:sz w:val="24"/>
          <w:szCs w:val="24"/>
        </w:rPr>
      </w:pPr>
      <w:bookmarkStart w:id="1" w:name="bookmark3"/>
      <w:r w:rsidRPr="00095EF4">
        <w:rPr>
          <w:rFonts w:ascii="Times New Roman" w:eastAsia="Arial Unicode MS" w:hAnsi="Times New Roman" w:cs="Times New Roman"/>
          <w:bCs w:val="0"/>
          <w:sz w:val="24"/>
          <w:szCs w:val="24"/>
        </w:rPr>
        <w:t>Цели и задачи учебно-исследовательской и проектной деятельности</w:t>
      </w:r>
      <w:bookmarkEnd w:id="1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567"/>
          <w:tab w:val="left" w:pos="863"/>
        </w:tabs>
        <w:spacing w:before="0" w:line="240" w:lineRule="auto"/>
        <w:contextualSpacing/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</w:pPr>
    </w:p>
    <w:p w:rsidR="00095EF4" w:rsidRPr="00095EF4" w:rsidRDefault="00095EF4" w:rsidP="00095EF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="Arial Unicode MS"/>
        </w:rPr>
      </w:pPr>
      <w:bookmarkStart w:id="2" w:name="bookmark5"/>
      <w:r w:rsidRPr="00095EF4">
        <w:rPr>
          <w:rFonts w:eastAsia="Arial Unicode MS"/>
        </w:rPr>
        <w:t>2.1. Цель  проектно-исследовательской деятельности: создание условий для формирования  исследовательских  умений  учащихся, для развития творческой личности, ее самоопределение  и  самореализация, формирование экологического мировоззрения и повышения экологической культуры.</w:t>
      </w:r>
    </w:p>
    <w:p w:rsidR="00095EF4" w:rsidRPr="00095EF4" w:rsidRDefault="00095EF4" w:rsidP="00095EF4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eastAsia="Arial Unicode MS"/>
        </w:rPr>
      </w:pPr>
      <w:r w:rsidRPr="00095EF4">
        <w:rPr>
          <w:rFonts w:eastAsia="Arial Unicode MS"/>
        </w:rPr>
        <w:t>2.2. Задачи  проектно-исследовательской   деятельности  в учебном процессе</w:t>
      </w:r>
    </w:p>
    <w:p w:rsidR="00095EF4" w:rsidRPr="00095EF4" w:rsidRDefault="00095EF4" w:rsidP="00095EF4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Arial Unicode MS"/>
        </w:rPr>
      </w:pPr>
      <w:r w:rsidRPr="00095EF4">
        <w:rPr>
          <w:rFonts w:eastAsia="Arial Unicode MS"/>
        </w:rPr>
        <w:t xml:space="preserve">научить </w:t>
      </w:r>
      <w:proofErr w:type="gramStart"/>
      <w:r w:rsidRPr="00095EF4">
        <w:rPr>
          <w:rFonts w:eastAsia="Arial Unicode MS"/>
        </w:rPr>
        <w:t>обучающихся</w:t>
      </w:r>
      <w:proofErr w:type="gramEnd"/>
      <w:r w:rsidRPr="00095EF4">
        <w:rPr>
          <w:rFonts w:eastAsia="Arial Unicode MS"/>
        </w:rPr>
        <w:t xml:space="preserve"> планированию (уметь четко определять цель, методы исследования, основные шаги по достижению поставленной цели);</w:t>
      </w:r>
    </w:p>
    <w:p w:rsidR="00095EF4" w:rsidRPr="00095EF4" w:rsidRDefault="00095EF4" w:rsidP="00095EF4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Arial Unicode MS"/>
        </w:rPr>
      </w:pPr>
      <w:r w:rsidRPr="00095EF4">
        <w:rPr>
          <w:rFonts w:eastAsia="Arial Unicode MS"/>
        </w:rPr>
        <w:t>формировать навыки сбора и обработки информации, фактического материала (обучающийся должен уметь выбирать нужную информацию и правильно ее использовать);</w:t>
      </w:r>
    </w:p>
    <w:p w:rsidR="00095EF4" w:rsidRPr="00095EF4" w:rsidRDefault="00095EF4" w:rsidP="00095EF4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Arial Unicode MS"/>
        </w:rPr>
      </w:pPr>
      <w:r w:rsidRPr="00095EF4">
        <w:rPr>
          <w:rFonts w:eastAsia="Arial Unicode MS"/>
        </w:rPr>
        <w:t>научить анализировать полученную информацию (</w:t>
      </w:r>
      <w:proofErr w:type="spellStart"/>
      <w:r w:rsidRPr="00095EF4">
        <w:rPr>
          <w:rFonts w:eastAsia="Arial Unicode MS"/>
        </w:rPr>
        <w:t>креативность</w:t>
      </w:r>
      <w:proofErr w:type="spellEnd"/>
      <w:r w:rsidRPr="00095EF4">
        <w:rPr>
          <w:rFonts w:eastAsia="Arial Unicode MS"/>
        </w:rPr>
        <w:t xml:space="preserve"> и критическое мышление);</w:t>
      </w:r>
    </w:p>
    <w:p w:rsidR="00095EF4" w:rsidRPr="00095EF4" w:rsidRDefault="00095EF4" w:rsidP="00095EF4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Arial Unicode MS"/>
        </w:rPr>
      </w:pPr>
      <w:r w:rsidRPr="00095EF4">
        <w:rPr>
          <w:rFonts w:eastAsia="Arial Unicode MS"/>
        </w:rPr>
        <w:t>развивать умения самостоятельной работы над проектом, научить составлять план работы, составлять письменный отчет, презентовать четко информацию, оформлять таблицы, сноски;</w:t>
      </w:r>
    </w:p>
    <w:p w:rsidR="00095EF4" w:rsidRPr="00095EF4" w:rsidRDefault="00095EF4" w:rsidP="00095EF4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Arial Unicode MS"/>
        </w:rPr>
      </w:pPr>
      <w:r w:rsidRPr="00095EF4">
        <w:rPr>
          <w:rFonts w:eastAsia="Arial Unicode MS"/>
        </w:rPr>
        <w:t>формировать у обучающихся позитивное отношение к работе, активность, энтузиазм, соблюдение сроков работы в соответствии с установленным планом  и  графиком;</w:t>
      </w:r>
    </w:p>
    <w:p w:rsidR="00095EF4" w:rsidRPr="00095EF4" w:rsidRDefault="00095EF4" w:rsidP="00095EF4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="Arial Unicode MS"/>
        </w:rPr>
      </w:pPr>
      <w:r w:rsidRPr="00095EF4">
        <w:rPr>
          <w:rFonts w:eastAsia="Arial Unicode MS"/>
        </w:rPr>
        <w:t xml:space="preserve">научить </w:t>
      </w:r>
      <w:proofErr w:type="gramStart"/>
      <w:r w:rsidRPr="00095EF4">
        <w:rPr>
          <w:rFonts w:eastAsia="Arial Unicode MS"/>
        </w:rPr>
        <w:t>обучающихся</w:t>
      </w:r>
      <w:proofErr w:type="gramEnd"/>
      <w:r w:rsidRPr="00095EF4">
        <w:rPr>
          <w:rFonts w:eastAsia="Arial Unicode MS"/>
        </w:rPr>
        <w:t xml:space="preserve"> работать в команде.</w:t>
      </w: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</w:pP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95EF4">
        <w:rPr>
          <w:rFonts w:ascii="Times New Roman" w:hAnsi="Times New Roman" w:cs="Times New Roman"/>
          <w:sz w:val="24"/>
          <w:szCs w:val="24"/>
        </w:rPr>
        <w:t xml:space="preserve">Общие характеристики учебно-исследовательской </w:t>
      </w:r>
      <w:proofErr w:type="gramEnd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и проектной деятельности</w:t>
      </w:r>
      <w:bookmarkEnd w:id="2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19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3.1. Структура проектной и учебно-исследовательской деятельности включает следующие компоненты: </w:t>
      </w:r>
    </w:p>
    <w:p w:rsidR="00095EF4" w:rsidRPr="00095EF4" w:rsidRDefault="00095EF4" w:rsidP="00095EF4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анализ актуальности проводимого исследования; </w:t>
      </w:r>
      <w:proofErr w:type="spellStart"/>
      <w:r w:rsidRPr="00095EF4">
        <w:rPr>
          <w:sz w:val="24"/>
          <w:szCs w:val="24"/>
        </w:rPr>
        <w:t>целеполагание</w:t>
      </w:r>
      <w:proofErr w:type="spellEnd"/>
      <w:r w:rsidRPr="00095EF4">
        <w:rPr>
          <w:sz w:val="24"/>
          <w:szCs w:val="24"/>
        </w:rPr>
        <w:t>, формулировку задач, которые следует решить;</w:t>
      </w:r>
    </w:p>
    <w:p w:rsidR="00095EF4" w:rsidRPr="00095EF4" w:rsidRDefault="00095EF4" w:rsidP="00095EF4">
      <w:pPr>
        <w:pStyle w:val="a4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выбор средств и методов, адекватных поставленным целям; планирование, определение последовательности и сроков работ; проведение проектных работ или </w:t>
      </w:r>
      <w:r w:rsidRPr="00095EF4">
        <w:rPr>
          <w:sz w:val="24"/>
          <w:szCs w:val="24"/>
        </w:rPr>
        <w:lastRenderedPageBreak/>
        <w:t>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3.2. Учебно-исследовательская и проектная деятельность требуют от </w:t>
      </w:r>
      <w:proofErr w:type="gramStart"/>
      <w:r w:rsidRPr="00095EF4">
        <w:rPr>
          <w:sz w:val="24"/>
          <w:szCs w:val="24"/>
        </w:rPr>
        <w:t>обучающихся</w:t>
      </w:r>
      <w:proofErr w:type="gramEnd"/>
      <w:r w:rsidRPr="00095EF4">
        <w:rPr>
          <w:sz w:val="24"/>
          <w:szCs w:val="24"/>
        </w:rPr>
        <w:t xml:space="preserve">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4. Различие проектной и учебно-исследовательской деятельности</w:t>
      </w: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095EF4">
        <w:rPr>
          <w:rFonts w:ascii="Times New Roman" w:hAnsi="Times New Roman" w:cs="Times New Roman"/>
          <w:sz w:val="24"/>
          <w:szCs w:val="24"/>
        </w:rPr>
        <w:t>4.1.</w:t>
      </w:r>
      <w:bookmarkEnd w:id="3"/>
      <w:r w:rsidRPr="00095EF4">
        <w:rPr>
          <w:rFonts w:ascii="Times New Roman" w:hAnsi="Times New Roman" w:cs="Times New Roman"/>
          <w:sz w:val="24"/>
          <w:szCs w:val="24"/>
        </w:rPr>
        <w:t xml:space="preserve"> Проект -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- решение конкретной проблемы, значимой для учащихся и оформленной в виде некоего конечного продукта.</w:t>
      </w:r>
    </w:p>
    <w:p w:rsidR="00095EF4" w:rsidRPr="00095EF4" w:rsidRDefault="00095EF4" w:rsidP="00095E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4.2. Исследовательский проект - один из видов учебных проектов, где при сохранении всех черт проектной деятельности учащихся одним из ее компонентов выступает исследование.</w:t>
      </w:r>
    </w:p>
    <w:p w:rsidR="00095EF4" w:rsidRPr="00095EF4" w:rsidRDefault="00095EF4" w:rsidP="00095E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4.3. Отличия: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90"/>
        <w:gridCol w:w="4805"/>
      </w:tblGrid>
      <w:tr w:rsidR="00095EF4" w:rsidRPr="00095EF4" w:rsidTr="0088304E">
        <w:trPr>
          <w:trHeight w:val="65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EF4" w:rsidRPr="00095EF4" w:rsidRDefault="00095EF4" w:rsidP="00095EF4">
            <w:pPr>
              <w:pStyle w:val="40"/>
              <w:shd w:val="clear" w:color="auto" w:fill="auto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F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EF4" w:rsidRPr="00095EF4" w:rsidRDefault="00095EF4" w:rsidP="00095EF4">
            <w:pPr>
              <w:pStyle w:val="40"/>
              <w:shd w:val="clear" w:color="auto" w:fill="auto"/>
              <w:tabs>
                <w:tab w:val="left" w:pos="42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F4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095EF4" w:rsidRPr="00095EF4" w:rsidTr="0088304E">
        <w:trPr>
          <w:trHeight w:val="127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F4" w:rsidRPr="00095EF4" w:rsidRDefault="00095EF4" w:rsidP="00095EF4">
            <w:pPr>
              <w:pStyle w:val="a4"/>
              <w:shd w:val="clear" w:color="auto" w:fill="auto"/>
              <w:tabs>
                <w:tab w:val="left" w:pos="42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095EF4">
              <w:rPr>
                <w:sz w:val="24"/>
                <w:szCs w:val="24"/>
              </w:rPr>
              <w:t>Проект направлен на получение конкретного запланированного результата -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F4" w:rsidRPr="00095EF4" w:rsidRDefault="00095EF4" w:rsidP="00095EF4">
            <w:pPr>
              <w:pStyle w:val="a4"/>
              <w:shd w:val="clear" w:color="auto" w:fill="auto"/>
              <w:tabs>
                <w:tab w:val="left" w:pos="42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095EF4">
              <w:rPr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- тоже результат</w:t>
            </w:r>
          </w:p>
        </w:tc>
      </w:tr>
      <w:tr w:rsidR="00095EF4" w:rsidRPr="00095EF4" w:rsidTr="0088304E">
        <w:trPr>
          <w:trHeight w:val="200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F4" w:rsidRPr="00095EF4" w:rsidRDefault="00095EF4" w:rsidP="00095EF4">
            <w:pPr>
              <w:pStyle w:val="a4"/>
              <w:shd w:val="clear" w:color="auto" w:fill="auto"/>
              <w:tabs>
                <w:tab w:val="left" w:pos="42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095EF4">
              <w:rPr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</w:t>
            </w:r>
          </w:p>
          <w:p w:rsidR="00095EF4" w:rsidRPr="00095EF4" w:rsidRDefault="00095EF4" w:rsidP="00095EF4">
            <w:pPr>
              <w:pStyle w:val="a4"/>
              <w:shd w:val="clear" w:color="auto" w:fill="auto"/>
              <w:tabs>
                <w:tab w:val="left" w:pos="42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095EF4">
              <w:rPr>
                <w:sz w:val="24"/>
                <w:szCs w:val="24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EF4" w:rsidRPr="00095EF4" w:rsidRDefault="00095EF4" w:rsidP="00095EF4">
            <w:pPr>
              <w:pStyle w:val="a4"/>
              <w:shd w:val="clear" w:color="auto" w:fill="auto"/>
              <w:tabs>
                <w:tab w:val="left" w:pos="426"/>
              </w:tabs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095EF4">
              <w:rPr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7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5. Требования к организации проектно-исследовательского процесса</w:t>
      </w:r>
      <w:bookmarkEnd w:id="4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5.1. Проект или учебное исследование должны быть выполнимыми и соответствовать возрасту, способностям и возможностям учащихся.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195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5.2. Тема исследования должна быть интересна для ученика и совпадать с кругом интереса учителя.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238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5.3. Раскрытие проблемы в первую очередь должно приносить что-то новое ученику, а уже потом науке.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195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5.4. Для выполнения проекта должны быть все условия - информационные ресурсы, мастерские, клубы, школьные научные общества.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5.5. Учащиеся должны быть подготовлены к выполнению проектов и учебных исследований как в части ориентации при выборе темы </w:t>
      </w:r>
      <w:proofErr w:type="gramStart"/>
      <w:r w:rsidRPr="00095EF4">
        <w:rPr>
          <w:sz w:val="24"/>
          <w:szCs w:val="24"/>
        </w:rPr>
        <w:t>проекта</w:t>
      </w:r>
      <w:proofErr w:type="gramEnd"/>
      <w:r w:rsidRPr="00095EF4">
        <w:rPr>
          <w:sz w:val="24"/>
          <w:szCs w:val="24"/>
        </w:rPr>
        <w:t xml:space="preserve">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224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5.6. Педагогический коллектив должен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182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5.7. Для эффективной организации учебно-исследовательской и проектной деятельности целесообразно использовать для начинающих дневник самоконтроля, в котором </w:t>
      </w:r>
      <w:r w:rsidRPr="00095EF4">
        <w:rPr>
          <w:sz w:val="24"/>
          <w:szCs w:val="24"/>
        </w:rPr>
        <w:lastRenderedPageBreak/>
        <w:t>отражаются элементы самоанализа в ходе работы и который используется при составлении отчетов и во время собеседований с руководителями проекта.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100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5.8. Руководителям проектной и учебно-исследовательской необходимо разработать ясную и простую </w:t>
      </w:r>
      <w:proofErr w:type="spellStart"/>
      <w:r w:rsidRPr="00095EF4">
        <w:rPr>
          <w:sz w:val="24"/>
          <w:szCs w:val="24"/>
        </w:rPr>
        <w:t>критериальную</w:t>
      </w:r>
      <w:proofErr w:type="spellEnd"/>
      <w:r w:rsidRPr="00095EF4">
        <w:rPr>
          <w:sz w:val="24"/>
          <w:szCs w:val="24"/>
        </w:rPr>
        <w:t xml:space="preserve"> систему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191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5.9.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191"/>
        </w:tabs>
        <w:spacing w:line="240" w:lineRule="auto"/>
        <w:contextualSpacing/>
        <w:rPr>
          <w:sz w:val="24"/>
          <w:szCs w:val="24"/>
        </w:rPr>
      </w:pP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923"/>
          <w:tab w:val="left" w:pos="1985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095EF4">
        <w:rPr>
          <w:rFonts w:ascii="Times New Roman" w:hAnsi="Times New Roman" w:cs="Times New Roman"/>
          <w:sz w:val="24"/>
          <w:szCs w:val="24"/>
        </w:rPr>
        <w:t>6. Формы организации проектной деятельности</w:t>
      </w:r>
      <w:bookmarkEnd w:id="5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923"/>
          <w:tab w:val="left" w:pos="1985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b/>
          <w:sz w:val="24"/>
          <w:szCs w:val="24"/>
        </w:rPr>
      </w:pPr>
      <w:r w:rsidRPr="00095EF4">
        <w:rPr>
          <w:sz w:val="24"/>
          <w:szCs w:val="24"/>
        </w:rPr>
        <w:t>6.1.</w:t>
      </w:r>
      <w:r w:rsidRPr="00095EF4">
        <w:rPr>
          <w:b/>
          <w:sz w:val="24"/>
          <w:szCs w:val="24"/>
        </w:rPr>
        <w:t xml:space="preserve"> Виды проектов:</w:t>
      </w:r>
    </w:p>
    <w:p w:rsidR="00095EF4" w:rsidRPr="00095EF4" w:rsidRDefault="00095EF4" w:rsidP="00095EF4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rStyle w:val="a6"/>
          <w:sz w:val="24"/>
          <w:szCs w:val="24"/>
        </w:rPr>
        <w:t>информационный</w:t>
      </w:r>
      <w:r w:rsidRPr="00095EF4">
        <w:rPr>
          <w:sz w:val="24"/>
          <w:szCs w:val="24"/>
        </w:rPr>
        <w:t xml:space="preserve">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095EF4" w:rsidRPr="00095EF4" w:rsidRDefault="00095EF4" w:rsidP="00095EF4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proofErr w:type="gramStart"/>
      <w:r w:rsidRPr="00095EF4">
        <w:rPr>
          <w:rStyle w:val="a6"/>
          <w:sz w:val="24"/>
          <w:szCs w:val="24"/>
        </w:rPr>
        <w:t>исследовательский</w:t>
      </w:r>
      <w:proofErr w:type="gramEnd"/>
      <w:r w:rsidRPr="00095EF4">
        <w:rPr>
          <w:sz w:val="24"/>
          <w:szCs w:val="24"/>
        </w:rPr>
        <w:t xml:space="preserve"> 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095EF4" w:rsidRPr="00095EF4" w:rsidRDefault="00095EF4" w:rsidP="00095EF4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proofErr w:type="gramStart"/>
      <w:r w:rsidRPr="00095EF4">
        <w:rPr>
          <w:rStyle w:val="a6"/>
          <w:sz w:val="24"/>
          <w:szCs w:val="24"/>
        </w:rPr>
        <w:t>творческий</w:t>
      </w:r>
      <w:proofErr w:type="gramEnd"/>
      <w:r w:rsidRPr="00095EF4">
        <w:rPr>
          <w:sz w:val="24"/>
          <w:szCs w:val="24"/>
        </w:rPr>
        <w:t xml:space="preserve"> (литературные вечера, спектакли, экскурсии);</w:t>
      </w:r>
    </w:p>
    <w:p w:rsidR="00095EF4" w:rsidRPr="00095EF4" w:rsidRDefault="00095EF4" w:rsidP="00095EF4">
      <w:pPr>
        <w:pStyle w:val="230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095EF4">
        <w:rPr>
          <w:rStyle w:val="231"/>
          <w:rFonts w:ascii="Times New Roman" w:hAnsi="Times New Roman" w:cs="Times New Roman"/>
          <w:sz w:val="24"/>
          <w:szCs w:val="24"/>
        </w:rPr>
        <w:t>социальный, прикладной</w:t>
      </w:r>
      <w:r w:rsidRPr="00095EF4">
        <w:rPr>
          <w:rFonts w:ascii="Times New Roman" w:hAnsi="Times New Roman" w:cs="Times New Roman"/>
          <w:sz w:val="24"/>
          <w:szCs w:val="24"/>
        </w:rPr>
        <w:t xml:space="preserve"> (практико-ориентированный);</w:t>
      </w:r>
      <w:bookmarkEnd w:id="6"/>
    </w:p>
    <w:p w:rsidR="00095EF4" w:rsidRPr="00095EF4" w:rsidRDefault="00095EF4" w:rsidP="00095EF4">
      <w:pPr>
        <w:pStyle w:val="230"/>
        <w:keepNext/>
        <w:keepLines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095EF4">
        <w:rPr>
          <w:rStyle w:val="231"/>
          <w:rFonts w:ascii="Times New Roman" w:hAnsi="Times New Roman" w:cs="Times New Roman"/>
          <w:sz w:val="24"/>
          <w:szCs w:val="24"/>
        </w:rPr>
        <w:t>игровой</w:t>
      </w:r>
      <w:r w:rsidRPr="00095EF4">
        <w:rPr>
          <w:rFonts w:ascii="Times New Roman" w:hAnsi="Times New Roman" w:cs="Times New Roman"/>
          <w:sz w:val="24"/>
          <w:szCs w:val="24"/>
        </w:rPr>
        <w:t xml:space="preserve"> (ролевой);</w:t>
      </w:r>
      <w:bookmarkEnd w:id="7"/>
    </w:p>
    <w:p w:rsidR="00095EF4" w:rsidRPr="00095EF4" w:rsidRDefault="00095EF4" w:rsidP="00095EF4">
      <w:pPr>
        <w:pStyle w:val="a4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rStyle w:val="a6"/>
          <w:sz w:val="24"/>
          <w:szCs w:val="24"/>
        </w:rPr>
        <w:t>инновационный</w:t>
      </w:r>
      <w:r w:rsidRPr="00095EF4">
        <w:rPr>
          <w:sz w:val="24"/>
          <w:szCs w:val="24"/>
        </w:rPr>
        <w:t xml:space="preserve"> (предполагающий организационно- </w:t>
      </w:r>
      <w:proofErr w:type="gramStart"/>
      <w:r w:rsidRPr="00095EF4">
        <w:rPr>
          <w:sz w:val="24"/>
          <w:szCs w:val="24"/>
        </w:rPr>
        <w:t>экономический механизм</w:t>
      </w:r>
      <w:proofErr w:type="gramEnd"/>
      <w:r w:rsidRPr="00095EF4">
        <w:rPr>
          <w:sz w:val="24"/>
          <w:szCs w:val="24"/>
        </w:rPr>
        <w:t xml:space="preserve"> внедрения).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6.2.</w:t>
      </w:r>
      <w:r w:rsidRPr="00095EF4">
        <w:rPr>
          <w:b/>
          <w:sz w:val="24"/>
          <w:szCs w:val="24"/>
        </w:rPr>
        <w:t xml:space="preserve"> По содержанию</w:t>
      </w:r>
      <w:r w:rsidRPr="00095EF4">
        <w:rPr>
          <w:sz w:val="24"/>
          <w:szCs w:val="24"/>
        </w:rPr>
        <w:t xml:space="preserve"> проект может быть:</w:t>
      </w:r>
    </w:p>
    <w:p w:rsidR="00095EF4" w:rsidRPr="00095EF4" w:rsidRDefault="00095EF4" w:rsidP="00095EF4">
      <w:pPr>
        <w:pStyle w:val="a4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0" w:firstLine="0"/>
        <w:contextualSpacing/>
        <w:rPr>
          <w:rStyle w:val="a6"/>
          <w:b w:val="0"/>
          <w:sz w:val="24"/>
          <w:szCs w:val="24"/>
        </w:rPr>
      </w:pPr>
      <w:proofErr w:type="spellStart"/>
      <w:r w:rsidRPr="00095EF4">
        <w:rPr>
          <w:rStyle w:val="a6"/>
          <w:sz w:val="24"/>
          <w:szCs w:val="24"/>
        </w:rPr>
        <w:t>монопредметный</w:t>
      </w:r>
      <w:proofErr w:type="spellEnd"/>
      <w:r w:rsidRPr="00095EF4">
        <w:rPr>
          <w:rStyle w:val="a6"/>
          <w:sz w:val="24"/>
          <w:szCs w:val="24"/>
        </w:rPr>
        <w:t xml:space="preserve">, </w:t>
      </w:r>
    </w:p>
    <w:p w:rsidR="00095EF4" w:rsidRPr="00095EF4" w:rsidRDefault="00095EF4" w:rsidP="00095EF4">
      <w:pPr>
        <w:pStyle w:val="a4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0" w:firstLine="0"/>
        <w:contextualSpacing/>
        <w:rPr>
          <w:b/>
          <w:bCs/>
          <w:sz w:val="24"/>
          <w:szCs w:val="24"/>
          <w:shd w:val="clear" w:color="auto" w:fill="FFFFFF"/>
        </w:rPr>
      </w:pPr>
      <w:proofErr w:type="spellStart"/>
      <w:r w:rsidRPr="00095EF4">
        <w:rPr>
          <w:rStyle w:val="a6"/>
          <w:sz w:val="24"/>
          <w:szCs w:val="24"/>
        </w:rPr>
        <w:t>метапредметный</w:t>
      </w:r>
      <w:proofErr w:type="spellEnd"/>
      <w:r w:rsidRPr="00095EF4">
        <w:rPr>
          <w:rStyle w:val="a6"/>
          <w:sz w:val="24"/>
          <w:szCs w:val="24"/>
        </w:rPr>
        <w:t>,</w:t>
      </w:r>
      <w:r w:rsidRPr="00095EF4">
        <w:rPr>
          <w:b/>
          <w:sz w:val="24"/>
          <w:szCs w:val="24"/>
        </w:rPr>
        <w:t xml:space="preserve"> 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</w:tabs>
        <w:spacing w:line="240" w:lineRule="auto"/>
        <w:contextualSpacing/>
        <w:rPr>
          <w:b/>
          <w:sz w:val="24"/>
          <w:szCs w:val="24"/>
        </w:rPr>
      </w:pPr>
      <w:r w:rsidRPr="00095EF4">
        <w:rPr>
          <w:sz w:val="24"/>
          <w:szCs w:val="24"/>
        </w:rPr>
        <w:t>6.3.</w:t>
      </w:r>
      <w:r w:rsidRPr="00095EF4">
        <w:rPr>
          <w:b/>
          <w:sz w:val="24"/>
          <w:szCs w:val="24"/>
        </w:rPr>
        <w:t xml:space="preserve"> По количеству участников:</w:t>
      </w:r>
    </w:p>
    <w:p w:rsidR="00095EF4" w:rsidRPr="00095EF4" w:rsidRDefault="00095EF4" w:rsidP="00095EF4">
      <w:pPr>
        <w:pStyle w:val="a4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proofErr w:type="gramStart"/>
      <w:r w:rsidRPr="00095EF4">
        <w:rPr>
          <w:rStyle w:val="a6"/>
          <w:sz w:val="24"/>
          <w:szCs w:val="24"/>
        </w:rPr>
        <w:t>индивидуальный</w:t>
      </w:r>
      <w:proofErr w:type="gramEnd"/>
      <w:r w:rsidRPr="00095EF4">
        <w:rPr>
          <w:rStyle w:val="a6"/>
          <w:sz w:val="24"/>
          <w:szCs w:val="24"/>
        </w:rPr>
        <w:t xml:space="preserve"> -</w:t>
      </w:r>
      <w:r w:rsidRPr="00095EF4">
        <w:rPr>
          <w:sz w:val="24"/>
          <w:szCs w:val="24"/>
        </w:rPr>
        <w:t xml:space="preserve"> самостоятельная работа, осуществляемая учащимся на протяжении длительного периода, возможно в течение всего учебного года. В ходе такой работы подросток - автор проекта - самостоятельно или с небольшой помощью педагога получает возможность научиться планировать и работать по плану - это один из важнейших не только учебных, но и социальных навыков, которым должен овладеть школьник;</w:t>
      </w:r>
    </w:p>
    <w:p w:rsidR="00095EF4" w:rsidRPr="00095EF4" w:rsidRDefault="00095EF4" w:rsidP="00095EF4">
      <w:pPr>
        <w:pStyle w:val="220"/>
        <w:keepNext/>
        <w:keepLines/>
        <w:numPr>
          <w:ilvl w:val="0"/>
          <w:numId w:val="7"/>
        </w:numPr>
        <w:shd w:val="clear" w:color="auto" w:fill="auto"/>
        <w:tabs>
          <w:tab w:val="left" w:pos="426"/>
          <w:tab w:val="left" w:pos="1492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bookmark12"/>
      <w:r w:rsidRPr="00095EF4">
        <w:rPr>
          <w:rFonts w:ascii="Times New Roman" w:hAnsi="Times New Roman" w:cs="Times New Roman"/>
          <w:sz w:val="24"/>
          <w:szCs w:val="24"/>
        </w:rPr>
        <w:t xml:space="preserve">парный, </w:t>
      </w:r>
      <w:proofErr w:type="spellStart"/>
      <w:r w:rsidRPr="00095EF4">
        <w:rPr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Pr="00095EF4">
        <w:rPr>
          <w:rStyle w:val="221"/>
          <w:rFonts w:ascii="Times New Roman" w:hAnsi="Times New Roman" w:cs="Times New Roman"/>
          <w:b w:val="0"/>
          <w:bCs w:val="0"/>
          <w:sz w:val="24"/>
          <w:szCs w:val="24"/>
        </w:rPr>
        <w:t xml:space="preserve"> (до 5 человек);</w:t>
      </w:r>
      <w:bookmarkEnd w:id="8"/>
    </w:p>
    <w:p w:rsidR="00095EF4" w:rsidRPr="00095EF4" w:rsidRDefault="00095EF4" w:rsidP="00095EF4">
      <w:pPr>
        <w:pStyle w:val="230"/>
        <w:keepNext/>
        <w:keepLines/>
        <w:numPr>
          <w:ilvl w:val="0"/>
          <w:numId w:val="7"/>
        </w:numPr>
        <w:shd w:val="clear" w:color="auto" w:fill="auto"/>
        <w:tabs>
          <w:tab w:val="left" w:pos="426"/>
          <w:tab w:val="left" w:pos="1492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bookmark13"/>
      <w:r w:rsidRPr="00095EF4">
        <w:rPr>
          <w:rStyle w:val="2310"/>
          <w:rFonts w:ascii="Times New Roman" w:hAnsi="Times New Roman" w:cs="Times New Roman"/>
          <w:sz w:val="24"/>
          <w:szCs w:val="24"/>
        </w:rPr>
        <w:t>групповой</w:t>
      </w:r>
      <w:r w:rsidRPr="00095EF4">
        <w:rPr>
          <w:rFonts w:ascii="Times New Roman" w:hAnsi="Times New Roman" w:cs="Times New Roman"/>
          <w:sz w:val="24"/>
          <w:szCs w:val="24"/>
        </w:rPr>
        <w:t xml:space="preserve"> (до 15 человек);</w:t>
      </w:r>
      <w:bookmarkEnd w:id="9"/>
    </w:p>
    <w:p w:rsidR="00095EF4" w:rsidRPr="00095EF4" w:rsidRDefault="00095EF4" w:rsidP="00095EF4">
      <w:pPr>
        <w:pStyle w:val="a4"/>
        <w:numPr>
          <w:ilvl w:val="0"/>
          <w:numId w:val="7"/>
        </w:numPr>
        <w:shd w:val="clear" w:color="auto" w:fill="auto"/>
        <w:tabs>
          <w:tab w:val="left" w:pos="426"/>
          <w:tab w:val="left" w:pos="1388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rStyle w:val="a6"/>
          <w:sz w:val="24"/>
          <w:szCs w:val="24"/>
        </w:rPr>
        <w:t>коллективный</w:t>
      </w:r>
      <w:r w:rsidRPr="00095EF4">
        <w:rPr>
          <w:sz w:val="24"/>
          <w:szCs w:val="24"/>
        </w:rPr>
        <w:t xml:space="preserve"> (класс и более в рамках школы), муниципальный, городской, всероссийский, международный, сетевой (в рамках сложившейся партнерской сети, в том числе в Интернете).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6.4. Длительность (продолжительность) проекта: от проекта-урока до многолетнего проекта.</w:t>
      </w: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bookmark14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7. Формы организации учебно-исследовательской деятельности</w:t>
      </w:r>
      <w:bookmarkEnd w:id="10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709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7.1. На урочных занятиях:</w:t>
      </w:r>
    </w:p>
    <w:p w:rsidR="00095EF4" w:rsidRPr="00095EF4" w:rsidRDefault="00095EF4" w:rsidP="00095EF4">
      <w:pPr>
        <w:pStyle w:val="a4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proofErr w:type="gramStart"/>
      <w:r w:rsidRPr="00095EF4">
        <w:rPr>
          <w:sz w:val="24"/>
          <w:szCs w:val="24"/>
        </w:rPr>
        <w:t>урок-исследование, урок-лаборатория, урок - творческий отчет, урок изобретательства, урок «Удивительное рядом», урок-рассказ об ученых, урок - защита исследовательских проектов, урок-экспертиза, урок «Патент на открытие», урок открытых мыслей;</w:t>
      </w:r>
      <w:proofErr w:type="gramEnd"/>
    </w:p>
    <w:p w:rsidR="00095EF4" w:rsidRPr="00095EF4" w:rsidRDefault="00095EF4" w:rsidP="00095EF4">
      <w:pPr>
        <w:pStyle w:val="a4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lastRenderedPageBreak/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095EF4" w:rsidRPr="00095EF4" w:rsidRDefault="00095EF4" w:rsidP="00095EF4">
      <w:pPr>
        <w:pStyle w:val="a4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7.2. На внеурочных занятиях:</w:t>
      </w:r>
    </w:p>
    <w:p w:rsidR="00095EF4" w:rsidRPr="00095EF4" w:rsidRDefault="00095EF4" w:rsidP="00095EF4">
      <w:pPr>
        <w:pStyle w:val="a4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исследовательская практика учащихся;</w:t>
      </w:r>
    </w:p>
    <w:p w:rsidR="00095EF4" w:rsidRPr="00095EF4" w:rsidRDefault="00095EF4" w:rsidP="00095EF4">
      <w:pPr>
        <w:pStyle w:val="a4"/>
        <w:numPr>
          <w:ilvl w:val="0"/>
          <w:numId w:val="10"/>
        </w:numPr>
        <w:shd w:val="clear" w:color="auto" w:fill="auto"/>
        <w:tabs>
          <w:tab w:val="left" w:pos="426"/>
          <w:tab w:val="left" w:pos="812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095EF4" w:rsidRPr="00095EF4" w:rsidRDefault="00095EF4" w:rsidP="00095EF4">
      <w:pPr>
        <w:pStyle w:val="a4"/>
        <w:numPr>
          <w:ilvl w:val="0"/>
          <w:numId w:val="10"/>
        </w:numPr>
        <w:shd w:val="clear" w:color="auto" w:fill="auto"/>
        <w:tabs>
          <w:tab w:val="left" w:pos="426"/>
          <w:tab w:val="left" w:pos="802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факультативные занятия, предполагающие углубленное изучение предмета, дают большие возможности для реализации на них </w:t>
      </w:r>
      <w:proofErr w:type="spellStart"/>
      <w:proofErr w:type="gramStart"/>
      <w:r w:rsidRPr="00095EF4">
        <w:rPr>
          <w:sz w:val="24"/>
          <w:szCs w:val="24"/>
        </w:rPr>
        <w:t>учебно</w:t>
      </w:r>
      <w:proofErr w:type="spellEnd"/>
      <w:r w:rsidRPr="00095EF4">
        <w:rPr>
          <w:sz w:val="24"/>
          <w:szCs w:val="24"/>
        </w:rPr>
        <w:t xml:space="preserve"> - исследовательской</w:t>
      </w:r>
      <w:proofErr w:type="gramEnd"/>
      <w:r w:rsidRPr="00095EF4">
        <w:rPr>
          <w:sz w:val="24"/>
          <w:szCs w:val="24"/>
        </w:rPr>
        <w:t xml:space="preserve"> деятельности учащихся;</w:t>
      </w:r>
    </w:p>
    <w:p w:rsidR="00095EF4" w:rsidRPr="00095EF4" w:rsidRDefault="00095EF4" w:rsidP="00095EF4">
      <w:pPr>
        <w:pStyle w:val="a4"/>
        <w:numPr>
          <w:ilvl w:val="0"/>
          <w:numId w:val="10"/>
        </w:numPr>
        <w:shd w:val="clear" w:color="auto" w:fill="auto"/>
        <w:tabs>
          <w:tab w:val="left" w:pos="426"/>
          <w:tab w:val="left" w:pos="798"/>
        </w:tabs>
        <w:spacing w:line="240" w:lineRule="auto"/>
        <w:contextualSpacing/>
        <w:rPr>
          <w:sz w:val="24"/>
          <w:szCs w:val="24"/>
        </w:rPr>
      </w:pPr>
      <w:proofErr w:type="gramStart"/>
      <w:r w:rsidRPr="00095EF4">
        <w:rPr>
          <w:sz w:val="24"/>
          <w:szCs w:val="24"/>
        </w:rPr>
        <w:t>ученическое научно-исследовательское общество -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УНИО других школ;</w:t>
      </w:r>
      <w:proofErr w:type="gramEnd"/>
    </w:p>
    <w:p w:rsidR="00095EF4" w:rsidRPr="00095EF4" w:rsidRDefault="00095EF4" w:rsidP="00095EF4">
      <w:pPr>
        <w:pStyle w:val="a4"/>
        <w:numPr>
          <w:ilvl w:val="0"/>
          <w:numId w:val="10"/>
        </w:numPr>
        <w:shd w:val="clear" w:color="auto" w:fill="auto"/>
        <w:tabs>
          <w:tab w:val="left" w:pos="426"/>
          <w:tab w:val="left" w:pos="798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798"/>
        </w:tabs>
        <w:spacing w:line="240" w:lineRule="auto"/>
        <w:contextualSpacing/>
        <w:rPr>
          <w:sz w:val="24"/>
          <w:szCs w:val="24"/>
        </w:rPr>
      </w:pP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988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bookmark16"/>
      <w:r w:rsidRPr="00095EF4">
        <w:rPr>
          <w:rFonts w:ascii="Times New Roman" w:hAnsi="Times New Roman" w:cs="Times New Roman"/>
          <w:sz w:val="24"/>
          <w:szCs w:val="24"/>
        </w:rPr>
        <w:t>8. Организация проектной и учебно-исследовательской работы</w:t>
      </w:r>
      <w:bookmarkEnd w:id="11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  <w:tab w:val="left" w:pos="988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214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8.1. В проектной и учебно-исследовательской деятельности принимают участие школьники с 1-го по 11-й классы. 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214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8.2. Для осуществления проектной и учебной и </w:t>
      </w:r>
      <w:proofErr w:type="spellStart"/>
      <w:proofErr w:type="gramStart"/>
      <w:r w:rsidRPr="00095EF4">
        <w:rPr>
          <w:sz w:val="24"/>
          <w:szCs w:val="24"/>
        </w:rPr>
        <w:t>учебно</w:t>
      </w:r>
      <w:proofErr w:type="spellEnd"/>
      <w:r w:rsidRPr="00095EF4">
        <w:rPr>
          <w:sz w:val="24"/>
          <w:szCs w:val="24"/>
        </w:rPr>
        <w:t>- исследовательской</w:t>
      </w:r>
      <w:proofErr w:type="gramEnd"/>
      <w:r w:rsidRPr="00095EF4">
        <w:rPr>
          <w:sz w:val="24"/>
          <w:szCs w:val="24"/>
        </w:rPr>
        <w:t xml:space="preserve"> деятельности учащихся 7-11-х классов определяется руководитель проекта по желанию подростка.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555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8.3. Руководителями проектной и учебно-исследовательской деятельности учащихся являются все учителя школы. Кандидатуры руководителей согласовываются учащимися с координатором проектной и учебно-исследовательской деятельности школы - руководителем научного общества или заместителем директора по </w:t>
      </w:r>
      <w:proofErr w:type="spellStart"/>
      <w:proofErr w:type="gramStart"/>
      <w:r w:rsidRPr="00095EF4">
        <w:rPr>
          <w:sz w:val="24"/>
          <w:szCs w:val="24"/>
        </w:rPr>
        <w:t>учебно</w:t>
      </w:r>
      <w:proofErr w:type="spellEnd"/>
      <w:r w:rsidRPr="00095EF4">
        <w:rPr>
          <w:sz w:val="24"/>
          <w:szCs w:val="24"/>
        </w:rPr>
        <w:t xml:space="preserve"> - воспитательной</w:t>
      </w:r>
      <w:proofErr w:type="gramEnd"/>
      <w:r w:rsidRPr="00095EF4">
        <w:rPr>
          <w:sz w:val="24"/>
          <w:szCs w:val="24"/>
        </w:rPr>
        <w:t xml:space="preserve"> работе.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224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8.4. Направление и содержание проектной и учебно-исследовательской деятельности определяется учащимися совместно с руководителями проектов. При выборе темы можно учитывать приоритетные направления развития школы и индивидуальные интересы учащегося и педагога.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195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8.5. Определение тематики и выбор руководителя проекта учащихся производится в начале учебного года (не позднее октября).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210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8.6. Работа над проектом осуществляется одним или двумя учащимися (9-10 классы), группой учащихся (5-8 классы). Учащиеся начальной школы могут выполнять коллективные проекты.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205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8.7..Руководитель консультирует учащегося по вопросам планирования, методики исследования, оформления и представления результатов исследования.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1373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8.8. Формами отчетности проектной и учебно-исследовательской деятельности являются:</w:t>
      </w:r>
    </w:p>
    <w:p w:rsidR="00095EF4" w:rsidRPr="00095EF4" w:rsidRDefault="00095EF4" w:rsidP="00095EF4">
      <w:pPr>
        <w:pStyle w:val="a4"/>
        <w:numPr>
          <w:ilvl w:val="0"/>
          <w:numId w:val="2"/>
        </w:numPr>
        <w:shd w:val="clear" w:color="auto" w:fill="auto"/>
        <w:tabs>
          <w:tab w:val="left" w:pos="216"/>
          <w:tab w:val="left" w:pos="426"/>
        </w:tabs>
        <w:spacing w:line="240" w:lineRule="auto"/>
        <w:contextualSpacing/>
        <w:rPr>
          <w:sz w:val="24"/>
          <w:szCs w:val="24"/>
        </w:rPr>
      </w:pPr>
      <w:proofErr w:type="gramStart"/>
      <w:r w:rsidRPr="00095EF4">
        <w:rPr>
          <w:sz w:val="24"/>
          <w:szCs w:val="24"/>
        </w:rPr>
        <w:t>для исследовательских и информационных работ: реферативное сообщение, компьютерные презентации, приборы, макеты;</w:t>
      </w:r>
      <w:proofErr w:type="gramEnd"/>
    </w:p>
    <w:p w:rsidR="00095EF4" w:rsidRPr="00095EF4" w:rsidRDefault="00095EF4" w:rsidP="00095EF4">
      <w:pPr>
        <w:pStyle w:val="a4"/>
        <w:numPr>
          <w:ilvl w:val="0"/>
          <w:numId w:val="2"/>
        </w:numPr>
        <w:shd w:val="clear" w:color="auto" w:fill="auto"/>
        <w:tabs>
          <w:tab w:val="left" w:pos="250"/>
          <w:tab w:val="left" w:pos="426"/>
        </w:tabs>
        <w:spacing w:line="240" w:lineRule="auto"/>
        <w:contextualSpacing/>
        <w:rPr>
          <w:sz w:val="24"/>
          <w:szCs w:val="24"/>
        </w:rPr>
      </w:pPr>
      <w:proofErr w:type="gramStart"/>
      <w:r w:rsidRPr="00095EF4">
        <w:rPr>
          <w:sz w:val="24"/>
          <w:szCs w:val="24"/>
        </w:rPr>
        <w:lastRenderedPageBreak/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  <w:proofErr w:type="gramEnd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bookmark17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9. Подведение итогов проектной и учебно-исследовательской деятельности</w:t>
      </w:r>
      <w:bookmarkEnd w:id="12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9.1. Презентация и защита проектных работ учащихся 5-8 классов может быть представлена: </w:t>
      </w:r>
    </w:p>
    <w:p w:rsidR="00095EF4" w:rsidRPr="00095EF4" w:rsidRDefault="00095EF4" w:rsidP="00095EF4">
      <w:pPr>
        <w:pStyle w:val="a4"/>
        <w:numPr>
          <w:ilvl w:val="0"/>
          <w:numId w:val="11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 xml:space="preserve">на ежегодной школьной учебно-практической конференции (февраль); </w:t>
      </w:r>
    </w:p>
    <w:p w:rsidR="00095EF4" w:rsidRPr="00095EF4" w:rsidRDefault="00095EF4" w:rsidP="00095EF4">
      <w:pPr>
        <w:pStyle w:val="a4"/>
        <w:numPr>
          <w:ilvl w:val="0"/>
          <w:numId w:val="11"/>
        </w:numPr>
        <w:shd w:val="clear" w:color="auto" w:fill="auto"/>
        <w:tabs>
          <w:tab w:val="left" w:pos="426"/>
          <w:tab w:val="left" w:pos="567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в зачетную неделю в рамках проведения промежуточной аттестации (май);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9.2. Учащиеся 9-х классов могут представить свою проектно- исследовательскую работу в качестве экзаменационной на Государственной (итоговой) аттестации за курс основной общей школы. Для этой цели учащийся заранее представляет свою работу специальной комиссии для предзащиты (просмотра). Защита данной работы производится в сроки, установленные для сдачи экзаменов по выбору.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9.3. Для проведения школьной конференции - презентации результатов проектно- исследовательских работ, - создается специальная комиссия, в состав которой могут входить учителя, педагоги дополнительного образования, администрация школы, родители, представители ученического самоуправления и иные квалифицированные работники.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574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9.4. Специальная комиссия оценивает уровень проектно-исследовательской деятельности конкретного ученика, определяет победителей конкурса проектных работ.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397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9.5. Состав специальной комиссии определяется методическими объединениями и согласовывается с Методическим советом школы. Количество членов комиссии не должно быть менее 3 и более 7 человек. В состав комиссии входит научный руководитель проекта, который защищается.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321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9.6. По решению специальной комиссии лучшие работы учащихся могут быть поощрены дипломами (1-, 2-, 3-й степеней) и ценными подарками, рекомендованы к представлению на конференции, симпозиумы и конкурсы муниципального,  федерального, международного уровней. Возможно создание комиссии, состоящей из учеников школы, решение которой о поощрении участников проектной работы должно приниматься во внимание специальной комиссией.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32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9.7. Учащимся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436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9.8. Защищенный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422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9.9. В школе организуется фонд проектно-исследовательских работ, которым (при условии их сохранности) могут пользоваться как педагоги, так и ученики школы, занимающиеся проектно-исследовательской деятельностью.</w:t>
      </w:r>
    </w:p>
    <w:p w:rsidR="00095EF4" w:rsidRPr="00095EF4" w:rsidRDefault="00095EF4" w:rsidP="00095EF4">
      <w:pPr>
        <w:pStyle w:val="a4"/>
        <w:shd w:val="clear" w:color="auto" w:fill="auto"/>
        <w:tabs>
          <w:tab w:val="left" w:pos="426"/>
          <w:tab w:val="left" w:pos="567"/>
          <w:tab w:val="left" w:pos="1465"/>
        </w:tabs>
        <w:spacing w:line="240" w:lineRule="auto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9.10. 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095EF4">
        <w:rPr>
          <w:sz w:val="24"/>
          <w:szCs w:val="24"/>
        </w:rPr>
        <w:t>неуспешности</w:t>
      </w:r>
      <w:proofErr w:type="spellEnd"/>
      <w:r w:rsidRPr="00095EF4">
        <w:rPr>
          <w:sz w:val="24"/>
          <w:szCs w:val="24"/>
        </w:rPr>
        <w:t>) исследовательской деятельности.</w:t>
      </w: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bookmark18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 xml:space="preserve">10. Критерии оценивания </w:t>
      </w:r>
      <w:proofErr w:type="gramStart"/>
      <w:r w:rsidRPr="00095EF4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  <w:r w:rsidRPr="00095EF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EF4">
        <w:rPr>
          <w:rFonts w:ascii="Times New Roman" w:hAnsi="Times New Roman" w:cs="Times New Roman"/>
          <w:sz w:val="24"/>
          <w:szCs w:val="24"/>
        </w:rPr>
        <w:t>учебно-исследовательской деятельности</w:t>
      </w:r>
      <w:bookmarkEnd w:id="13"/>
    </w:p>
    <w:p w:rsidR="00095EF4" w:rsidRPr="00095EF4" w:rsidRDefault="00095EF4" w:rsidP="00095EF4">
      <w:pPr>
        <w:pStyle w:val="220"/>
        <w:keepNext/>
        <w:keepLines/>
        <w:shd w:val="clear" w:color="auto" w:fill="auto"/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205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актуальность выбранного исследования;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479"/>
        </w:tabs>
        <w:spacing w:line="240" w:lineRule="auto"/>
        <w:ind w:left="0" w:firstLine="0"/>
        <w:contextualSpacing/>
        <w:rPr>
          <w:sz w:val="24"/>
          <w:szCs w:val="24"/>
        </w:rPr>
      </w:pPr>
      <w:proofErr w:type="spellStart"/>
      <w:r w:rsidRPr="00095EF4">
        <w:rPr>
          <w:sz w:val="24"/>
          <w:szCs w:val="24"/>
        </w:rPr>
        <w:t>сформулированность</w:t>
      </w:r>
      <w:proofErr w:type="spellEnd"/>
      <w:r w:rsidRPr="00095EF4">
        <w:rPr>
          <w:sz w:val="24"/>
          <w:szCs w:val="24"/>
        </w:rPr>
        <w:t xml:space="preserve"> и аргументированность собственного мнения;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205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lastRenderedPageBreak/>
        <w:t>четкость выводов, обобщающих исследование;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24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умение использовать известные результаты и факты, знания сверх школьной программы;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24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качественный анализ проблемы, отражающий степень знакомства автора с ее современным состоянием;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205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владение автором специальным и научным аппаратом;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205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грамотность оформления и защиты результатов исследования;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47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соответствие содержания работы поставленной цели и сформулированной теме.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21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95EF4">
        <w:rPr>
          <w:sz w:val="24"/>
          <w:szCs w:val="24"/>
        </w:rPr>
        <w:t>умение вести дискуссию по теме;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522"/>
        </w:tabs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095EF4">
        <w:rPr>
          <w:sz w:val="24"/>
          <w:szCs w:val="24"/>
        </w:rPr>
        <w:t>владение иностранным языком (если защита ведется на иностранном языке);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344"/>
        </w:tabs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095EF4">
        <w:rPr>
          <w:sz w:val="24"/>
          <w:szCs w:val="24"/>
        </w:rPr>
        <w:t>технологичность и техничность исполнения;</w:t>
      </w:r>
    </w:p>
    <w:p w:rsidR="00095EF4" w:rsidRPr="00095EF4" w:rsidRDefault="00095EF4" w:rsidP="00095EF4">
      <w:pPr>
        <w:pStyle w:val="a4"/>
        <w:numPr>
          <w:ilvl w:val="0"/>
          <w:numId w:val="12"/>
        </w:numPr>
        <w:shd w:val="clear" w:color="auto" w:fill="auto"/>
        <w:tabs>
          <w:tab w:val="left" w:pos="426"/>
          <w:tab w:val="left" w:pos="1349"/>
        </w:tabs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095EF4">
        <w:rPr>
          <w:sz w:val="24"/>
          <w:szCs w:val="24"/>
        </w:rPr>
        <w:t>художественный вкус.</w:t>
      </w:r>
    </w:p>
    <w:p w:rsidR="00095EF4" w:rsidRPr="00095EF4" w:rsidRDefault="00095EF4" w:rsidP="00095E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B90" w:rsidRPr="00095EF4" w:rsidRDefault="00C56B90" w:rsidP="00095EF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B90" w:rsidRPr="00095EF4" w:rsidSect="00C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E22E9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F0D20CE"/>
    <w:multiLevelType w:val="multilevel"/>
    <w:tmpl w:val="8592C6F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B56679F"/>
    <w:multiLevelType w:val="hybridMultilevel"/>
    <w:tmpl w:val="2160C0F8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0958"/>
    <w:multiLevelType w:val="hybridMultilevel"/>
    <w:tmpl w:val="689E014A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A1DB2"/>
    <w:multiLevelType w:val="multilevel"/>
    <w:tmpl w:val="B54A809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45124B7"/>
    <w:multiLevelType w:val="multilevel"/>
    <w:tmpl w:val="77D0E03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50BD2775"/>
    <w:multiLevelType w:val="hybridMultilevel"/>
    <w:tmpl w:val="CD665D00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D357A"/>
    <w:multiLevelType w:val="hybridMultilevel"/>
    <w:tmpl w:val="8F04196C"/>
    <w:lvl w:ilvl="0" w:tplc="1B283AD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66D4251E"/>
    <w:multiLevelType w:val="hybridMultilevel"/>
    <w:tmpl w:val="41A4876C"/>
    <w:lvl w:ilvl="0" w:tplc="CE900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C1832"/>
    <w:multiLevelType w:val="hybridMultilevel"/>
    <w:tmpl w:val="B3DA5972"/>
    <w:lvl w:ilvl="0" w:tplc="1B283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605EE"/>
    <w:multiLevelType w:val="multilevel"/>
    <w:tmpl w:val="5442C2C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095EF4"/>
    <w:rsid w:val="00010E2D"/>
    <w:rsid w:val="00031065"/>
    <w:rsid w:val="00041DE4"/>
    <w:rsid w:val="0008543C"/>
    <w:rsid w:val="00095EF4"/>
    <w:rsid w:val="000E4EDE"/>
    <w:rsid w:val="000F0307"/>
    <w:rsid w:val="0011147F"/>
    <w:rsid w:val="00127DA3"/>
    <w:rsid w:val="001C080D"/>
    <w:rsid w:val="00272ECE"/>
    <w:rsid w:val="002B6657"/>
    <w:rsid w:val="002D4F4B"/>
    <w:rsid w:val="00342BEB"/>
    <w:rsid w:val="004071BC"/>
    <w:rsid w:val="00454502"/>
    <w:rsid w:val="00493B40"/>
    <w:rsid w:val="004D0D76"/>
    <w:rsid w:val="00500A38"/>
    <w:rsid w:val="005D0E2D"/>
    <w:rsid w:val="0062063F"/>
    <w:rsid w:val="00647C6D"/>
    <w:rsid w:val="00676B42"/>
    <w:rsid w:val="007E5E93"/>
    <w:rsid w:val="0082250B"/>
    <w:rsid w:val="00833BE5"/>
    <w:rsid w:val="008A5FC1"/>
    <w:rsid w:val="008C3D04"/>
    <w:rsid w:val="00931F8E"/>
    <w:rsid w:val="00963F6C"/>
    <w:rsid w:val="00967630"/>
    <w:rsid w:val="00A3739D"/>
    <w:rsid w:val="00A4178E"/>
    <w:rsid w:val="00A4423A"/>
    <w:rsid w:val="00A44B70"/>
    <w:rsid w:val="00A45658"/>
    <w:rsid w:val="00A46F67"/>
    <w:rsid w:val="00B024BF"/>
    <w:rsid w:val="00B36478"/>
    <w:rsid w:val="00B7700F"/>
    <w:rsid w:val="00BB7B38"/>
    <w:rsid w:val="00BC39BA"/>
    <w:rsid w:val="00BE618A"/>
    <w:rsid w:val="00C178AB"/>
    <w:rsid w:val="00C45549"/>
    <w:rsid w:val="00C56B90"/>
    <w:rsid w:val="00D440B3"/>
    <w:rsid w:val="00D565A5"/>
    <w:rsid w:val="00D70D4B"/>
    <w:rsid w:val="00DB7218"/>
    <w:rsid w:val="00DC5F07"/>
    <w:rsid w:val="00DD1D47"/>
    <w:rsid w:val="00DE7866"/>
    <w:rsid w:val="00DF1D85"/>
    <w:rsid w:val="00E96E8C"/>
    <w:rsid w:val="00E970C6"/>
    <w:rsid w:val="00ED76D7"/>
    <w:rsid w:val="00EE203E"/>
    <w:rsid w:val="00EF169E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095EF4"/>
    <w:rPr>
      <w:b/>
      <w:bCs/>
      <w:sz w:val="31"/>
      <w:szCs w:val="31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95EF4"/>
    <w:rPr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095EF4"/>
    <w:pPr>
      <w:shd w:val="clear" w:color="auto" w:fill="FFFFFF"/>
      <w:spacing w:after="0" w:line="317" w:lineRule="exact"/>
      <w:jc w:val="both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095EF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4">
    <w:name w:val="Основной текст (4)_"/>
    <w:link w:val="40"/>
    <w:uiPriority w:val="99"/>
    <w:locked/>
    <w:rsid w:val="00095EF4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095EF4"/>
    <w:rPr>
      <w:b/>
      <w:bCs/>
      <w:i w:val="0"/>
      <w:iCs w:val="0"/>
      <w:sz w:val="27"/>
      <w:szCs w:val="27"/>
      <w:shd w:val="clear" w:color="auto" w:fill="FFFFFF"/>
    </w:rPr>
  </w:style>
  <w:style w:type="character" w:customStyle="1" w:styleId="23">
    <w:name w:val="Заголовок №2 (3)_"/>
    <w:link w:val="230"/>
    <w:uiPriority w:val="99"/>
    <w:locked/>
    <w:rsid w:val="00095EF4"/>
    <w:rPr>
      <w:sz w:val="27"/>
      <w:szCs w:val="27"/>
      <w:shd w:val="clear" w:color="auto" w:fill="FFFFFF"/>
    </w:rPr>
  </w:style>
  <w:style w:type="character" w:customStyle="1" w:styleId="231">
    <w:name w:val="Заголовок №2 (3) + Полужирный"/>
    <w:uiPriority w:val="99"/>
    <w:rsid w:val="00095EF4"/>
    <w:rPr>
      <w:b/>
      <w:bCs/>
      <w:sz w:val="27"/>
      <w:szCs w:val="27"/>
      <w:shd w:val="clear" w:color="auto" w:fill="FFFFFF"/>
    </w:rPr>
  </w:style>
  <w:style w:type="character" w:customStyle="1" w:styleId="221">
    <w:name w:val="Заголовок №2 (2) + Не полужирный"/>
    <w:uiPriority w:val="99"/>
    <w:rsid w:val="00095EF4"/>
    <w:rPr>
      <w:b w:val="0"/>
      <w:bCs w:val="0"/>
      <w:sz w:val="27"/>
      <w:szCs w:val="27"/>
      <w:shd w:val="clear" w:color="auto" w:fill="FFFFFF"/>
    </w:rPr>
  </w:style>
  <w:style w:type="character" w:customStyle="1" w:styleId="2310">
    <w:name w:val="Заголовок №2 (3) + Полужирный1"/>
    <w:uiPriority w:val="99"/>
    <w:rsid w:val="00095EF4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95EF4"/>
    <w:pPr>
      <w:shd w:val="clear" w:color="auto" w:fill="FFFFFF"/>
      <w:spacing w:before="840" w:after="60" w:line="240" w:lineRule="atLeast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95EF4"/>
    <w:pPr>
      <w:shd w:val="clear" w:color="auto" w:fill="FFFFFF"/>
      <w:spacing w:before="240" w:after="0" w:line="322" w:lineRule="exact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95EF4"/>
    <w:pPr>
      <w:shd w:val="clear" w:color="auto" w:fill="FFFFFF"/>
      <w:spacing w:after="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230">
    <w:name w:val="Заголовок №2 (3)"/>
    <w:basedOn w:val="a"/>
    <w:link w:val="23"/>
    <w:uiPriority w:val="99"/>
    <w:rsid w:val="00095EF4"/>
    <w:pPr>
      <w:shd w:val="clear" w:color="auto" w:fill="FFFFFF"/>
      <w:spacing w:after="0" w:line="331" w:lineRule="exact"/>
      <w:ind w:firstLine="680"/>
      <w:jc w:val="both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2220</Words>
  <Characters>12654</Characters>
  <Application>Microsoft Office Word</Application>
  <DocSecurity>0</DocSecurity>
  <Lines>105</Lines>
  <Paragraphs>29</Paragraphs>
  <ScaleCrop>false</ScaleCrop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2019-01-14T08:57:00Z</dcterms:created>
  <dcterms:modified xsi:type="dcterms:W3CDTF">2019-01-14T08:58:00Z</dcterms:modified>
</cp:coreProperties>
</file>